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1C0" w:rsidRDefault="004E51C0" w:rsidP="004E51C0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E51C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4886B16C" wp14:editId="725147D6">
            <wp:simplePos x="0" y="0"/>
            <wp:positionH relativeFrom="column">
              <wp:posOffset>1280795</wp:posOffset>
            </wp:positionH>
            <wp:positionV relativeFrom="paragraph">
              <wp:posOffset>-1447800</wp:posOffset>
            </wp:positionV>
            <wp:extent cx="7143115" cy="10040620"/>
            <wp:effectExtent l="0" t="952" r="0" b="0"/>
            <wp:wrapSquare wrapText="bothSides"/>
            <wp:docPr id="1" name="Рисунок 1" descr="C:\Users\ICL\Pictures\2023-09-13 Уплан24\Уплан2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Pictures\2023-09-13 Уплан24\Уплан2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43115" cy="1004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E51C0" w:rsidRDefault="004E51C0" w:rsidP="004E51C0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E51C0">
        <w:rPr>
          <w:rFonts w:ascii="Times New Roman" w:eastAsia="Times New Roman" w:hAnsi="Times New Roman" w:cs="Times New Roman"/>
          <w:b/>
          <w:sz w:val="28"/>
          <w:szCs w:val="28"/>
        </w:rPr>
        <w:t>Пояснительная записка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51C0">
        <w:rPr>
          <w:rFonts w:ascii="Times New Roman" w:eastAsia="Times New Roman" w:hAnsi="Times New Roman" w:cs="Times New Roman"/>
          <w:sz w:val="28"/>
          <w:szCs w:val="28"/>
        </w:rPr>
        <w:t>Учебный план разработан в соответствии с нормативными документами: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4E51C0">
        <w:rPr>
          <w:rFonts w:ascii="Times New Roman" w:eastAsia="Calibri" w:hAnsi="Times New Roman" w:cs="Times New Roman"/>
          <w:color w:val="000000"/>
          <w:sz w:val="28"/>
          <w:szCs w:val="28"/>
        </w:rPr>
        <w:t>Федеральный закон от 29.12.2012 № 273-ФЗ «Об образовании в Российской Федерации».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 xml:space="preserve">- Федеральный государственный образовательный стандарт дошкольного образования (Приказ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Pr="004E51C0">
          <w:rPr>
            <w:rFonts w:ascii="Times New Roman" w:eastAsia="Calibri" w:hAnsi="Times New Roman" w:cs="Times New Roman"/>
            <w:sz w:val="28"/>
            <w:szCs w:val="28"/>
          </w:rPr>
          <w:t>2013 г</w:t>
        </w:r>
      </w:smartTag>
      <w:r w:rsidRPr="004E51C0">
        <w:rPr>
          <w:rFonts w:ascii="Times New Roman" w:eastAsia="Calibri" w:hAnsi="Times New Roman" w:cs="Times New Roman"/>
          <w:sz w:val="28"/>
          <w:szCs w:val="28"/>
        </w:rPr>
        <w:t>. N 1155).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>- 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(приказ Министерства образования и науки РФ от 30 августа 2013 года №1014 г).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>- Санитарно-эпидемиологические требования к устройству, содержанию и организации режима работы дошкольных образовательных организаций» (</w:t>
      </w:r>
      <w:r w:rsidRPr="004E51C0">
        <w:rPr>
          <w:rFonts w:ascii="Times New Roman" w:eastAsia="Calibri" w:hAnsi="Times New Roman" w:cs="Times New Roman"/>
          <w:sz w:val="28"/>
          <w:szCs w:val="28"/>
          <w:shd w:val="clear" w:color="auto" w:fill="FCFCFA"/>
        </w:rPr>
        <w:t xml:space="preserve">Постановление Главного государственного санитарного врача РФ </w:t>
      </w:r>
      <w:r w:rsidRPr="004E51C0">
        <w:rPr>
          <w:rFonts w:ascii="Times New Roman" w:eastAsia="Calibri" w:hAnsi="Times New Roman" w:cs="Times New Roman"/>
          <w:sz w:val="28"/>
          <w:szCs w:val="28"/>
        </w:rPr>
        <w:t>от 28 января 2021 года №2  «Об утверждении санитарных правил и норм СаНПиН» 1.2.3685-21).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>- Закон Республики Татарстан от 22 июля 2013 г. № 68-ЗР "Об образовании".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4E51C0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- Закон Республики Татарстан № 16 от 03.03.2012г. «О государственных языках Республики Татарстан и других языках в Республике Татарстан». 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pacing w:val="5"/>
          <w:sz w:val="28"/>
          <w:szCs w:val="28"/>
        </w:rPr>
      </w:pPr>
      <w:r w:rsidRPr="004E51C0">
        <w:rPr>
          <w:rFonts w:ascii="Times New Roman" w:eastAsia="Calibri" w:hAnsi="Times New Roman" w:cs="Times New Roman"/>
          <w:spacing w:val="5"/>
          <w:sz w:val="28"/>
          <w:szCs w:val="28"/>
        </w:rPr>
        <w:t xml:space="preserve">- Устав ДОУ. 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pacing w:val="5"/>
          <w:sz w:val="28"/>
          <w:szCs w:val="28"/>
        </w:rPr>
      </w:pPr>
      <w:r w:rsidRPr="004E51C0">
        <w:rPr>
          <w:rFonts w:ascii="Times New Roman" w:eastAsia="Calibri" w:hAnsi="Times New Roman" w:cs="Times New Roman"/>
          <w:spacing w:val="5"/>
          <w:sz w:val="28"/>
          <w:szCs w:val="28"/>
        </w:rPr>
        <w:t>- Основная образовательная программа дошкольного образования МБДОУ детский сад «Аккош» с.Дым-Тамак.</w:t>
      </w:r>
    </w:p>
    <w:p w:rsidR="004E51C0" w:rsidRPr="004E51C0" w:rsidRDefault="004E51C0" w:rsidP="004E51C0">
      <w:pPr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pacing w:val="5"/>
          <w:sz w:val="28"/>
          <w:szCs w:val="28"/>
        </w:rPr>
      </w:pPr>
      <w:r w:rsidRPr="004E51C0">
        <w:rPr>
          <w:rFonts w:ascii="Times New Roman" w:eastAsia="Calibri" w:hAnsi="Times New Roman" w:cs="Times New Roman"/>
          <w:spacing w:val="5"/>
          <w:sz w:val="28"/>
          <w:szCs w:val="28"/>
        </w:rPr>
        <w:t xml:space="preserve">          </w:t>
      </w:r>
    </w:p>
    <w:p w:rsidR="004E51C0" w:rsidRPr="004E51C0" w:rsidRDefault="004E51C0" w:rsidP="004E51C0">
      <w:pPr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pacing w:val="5"/>
          <w:sz w:val="28"/>
          <w:szCs w:val="28"/>
        </w:rPr>
      </w:pPr>
      <w:r w:rsidRPr="004E51C0">
        <w:rPr>
          <w:rFonts w:ascii="Times New Roman" w:eastAsia="Calibri" w:hAnsi="Times New Roman" w:cs="Times New Roman"/>
          <w:spacing w:val="5"/>
          <w:sz w:val="28"/>
          <w:szCs w:val="28"/>
        </w:rPr>
        <w:t xml:space="preserve">     </w:t>
      </w:r>
      <w:r w:rsidRPr="004E51C0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Учебный план </w:t>
      </w:r>
      <w:r w:rsidRPr="004E51C0">
        <w:rPr>
          <w:rFonts w:ascii="Times New Roman" w:eastAsia="Calibri" w:hAnsi="Times New Roman" w:cs="Times New Roman"/>
          <w:bCs/>
          <w:sz w:val="28"/>
          <w:szCs w:val="28"/>
        </w:rPr>
        <w:t>разработан в соответствии с реализуемой ООП МБДОУ детский сад «Аккош» с.Дым-Тамак на основе</w:t>
      </w:r>
      <w:r w:rsidRPr="004E51C0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4E51C0">
        <w:rPr>
          <w:rFonts w:ascii="Times New Roman" w:eastAsia="Times New Roman" w:hAnsi="Times New Roman" w:cs="Times New Roman"/>
          <w:sz w:val="28"/>
          <w:szCs w:val="28"/>
        </w:rPr>
        <w:t xml:space="preserve">примерной общеобразовательной программы дошкольного образования «От рождения до школы» под редакцией Н. Е. Вераксы, Т. С. Комаровой, М. А. Васильевой </w:t>
      </w:r>
    </w:p>
    <w:p w:rsidR="004E51C0" w:rsidRPr="004E51C0" w:rsidRDefault="004E51C0" w:rsidP="004E51C0">
      <w:pPr>
        <w:widowControl w:val="0"/>
        <w:tabs>
          <w:tab w:val="left" w:pos="708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val="tt-RU" w:eastAsia="ru-RU" w:bidi="hi-IN"/>
        </w:rPr>
      </w:pPr>
      <w:r w:rsidRPr="004E51C0">
        <w:rPr>
          <w:rFonts w:ascii="Times New Roman" w:eastAsia="Times New Roman" w:hAnsi="Times New Roman" w:cs="Times New Roman"/>
          <w:i/>
          <w:sz w:val="28"/>
          <w:szCs w:val="28"/>
          <w:lang w:eastAsia="ru-RU" w:bidi="hi-IN"/>
        </w:rPr>
        <w:t xml:space="preserve">  и парциальных программ и технологий:</w:t>
      </w:r>
    </w:p>
    <w:p w:rsidR="004E51C0" w:rsidRPr="004E51C0" w:rsidRDefault="004E51C0" w:rsidP="004E51C0">
      <w:pPr>
        <w:widowControl w:val="0"/>
        <w:tabs>
          <w:tab w:val="left" w:pos="708"/>
        </w:tabs>
        <w:suppressAutoHyphens/>
        <w:spacing w:after="0" w:line="276" w:lineRule="auto"/>
        <w:jc w:val="both"/>
        <w:rPr>
          <w:rFonts w:ascii="Times New Roman" w:eastAsia="Lucida Sans Unicode" w:hAnsi="Times New Roman" w:cs="Times New Roman"/>
          <w:sz w:val="28"/>
          <w:szCs w:val="28"/>
          <w:lang w:eastAsia="ru-RU" w:bidi="hi-IN"/>
        </w:rPr>
      </w:pPr>
      <w:r w:rsidRPr="004E51C0">
        <w:rPr>
          <w:rFonts w:ascii="Times New Roman" w:eastAsia="Lucida Sans Unicode" w:hAnsi="Times New Roman" w:cs="Times New Roman"/>
          <w:sz w:val="28"/>
          <w:szCs w:val="28"/>
          <w:lang w:eastAsia="ru-RU" w:bidi="hi-IN"/>
        </w:rPr>
        <w:t xml:space="preserve">1. УМК (учебно-методический комплект) «Татарча  сойлэшэбез» («Говорим по-татарски»), разработанный творческой группой под руководством З.М. Зариповой. </w:t>
      </w:r>
    </w:p>
    <w:p w:rsidR="004E51C0" w:rsidRPr="004E51C0" w:rsidRDefault="004E51C0" w:rsidP="004E51C0">
      <w:pPr>
        <w:widowControl w:val="0"/>
        <w:tabs>
          <w:tab w:val="left" w:pos="708"/>
        </w:tabs>
        <w:suppressAutoHyphens/>
        <w:spacing w:after="0" w:line="276" w:lineRule="auto"/>
        <w:jc w:val="both"/>
        <w:rPr>
          <w:rFonts w:ascii="Times New Roman" w:eastAsia="Lucida Sans Unicode" w:hAnsi="Times New Roman" w:cs="Times New Roman"/>
          <w:sz w:val="28"/>
          <w:szCs w:val="28"/>
          <w:lang w:eastAsia="ru-RU" w:bidi="hi-IN"/>
        </w:rPr>
      </w:pPr>
      <w:r w:rsidRPr="004E51C0">
        <w:rPr>
          <w:rFonts w:ascii="Times New Roman" w:eastAsia="Lucida Sans Unicode" w:hAnsi="Times New Roman" w:cs="Times New Roman"/>
          <w:sz w:val="28"/>
          <w:szCs w:val="28"/>
          <w:lang w:eastAsia="ru-RU" w:bidi="hi-IN"/>
        </w:rPr>
        <w:t xml:space="preserve">2. Региональной образовательной программы «Сөенеч-Радость познания» Р.К.Шаеховой. </w:t>
      </w:r>
    </w:p>
    <w:p w:rsidR="004E51C0" w:rsidRPr="004E51C0" w:rsidRDefault="004E51C0" w:rsidP="004E51C0">
      <w:pPr>
        <w:widowControl w:val="0"/>
        <w:tabs>
          <w:tab w:val="left" w:pos="708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 w:bidi="hi-IN"/>
        </w:rPr>
      </w:pPr>
      <w:r w:rsidRPr="004E51C0">
        <w:rPr>
          <w:rFonts w:ascii="Times New Roman" w:eastAsia="Lucida Sans Unicode" w:hAnsi="Times New Roman" w:cs="Times New Roman"/>
          <w:sz w:val="28"/>
          <w:szCs w:val="28"/>
          <w:lang w:eastAsia="ru-RU" w:bidi="hi-IN"/>
        </w:rPr>
        <w:t xml:space="preserve">3. Программы художественного воспитания, обучения и развития детей 2-7 лет </w:t>
      </w:r>
      <w:r w:rsidRPr="004E51C0">
        <w:rPr>
          <w:rFonts w:ascii="Times New Roman" w:eastAsia="Lucida Sans Unicode" w:hAnsi="Times New Roman" w:cs="Times New Roman"/>
          <w:b/>
          <w:sz w:val="28"/>
          <w:szCs w:val="28"/>
          <w:lang w:eastAsia="ru-RU" w:bidi="hi-IN"/>
        </w:rPr>
        <w:t>«</w:t>
      </w:r>
      <w:r w:rsidRPr="004E51C0">
        <w:rPr>
          <w:rFonts w:ascii="Times New Roman" w:eastAsia="Lucida Sans Unicode" w:hAnsi="Times New Roman" w:cs="Times New Roman"/>
          <w:sz w:val="28"/>
          <w:szCs w:val="28"/>
          <w:lang w:eastAsia="ru-RU" w:bidi="hi-IN"/>
        </w:rPr>
        <w:t>Цветные ладошки</w:t>
      </w:r>
      <w:r w:rsidRPr="004E51C0">
        <w:rPr>
          <w:rFonts w:ascii="Times New Roman" w:eastAsia="Lucida Sans Unicode" w:hAnsi="Times New Roman" w:cs="Times New Roman"/>
          <w:b/>
          <w:sz w:val="28"/>
          <w:szCs w:val="28"/>
          <w:lang w:eastAsia="ru-RU" w:bidi="hi-IN"/>
        </w:rPr>
        <w:t xml:space="preserve">» </w:t>
      </w:r>
      <w:r w:rsidRPr="004E51C0">
        <w:rPr>
          <w:rFonts w:ascii="Times New Roman" w:eastAsia="Lucida Sans Unicode" w:hAnsi="Times New Roman" w:cs="Times New Roman"/>
          <w:sz w:val="28"/>
          <w:szCs w:val="28"/>
          <w:lang w:eastAsia="ru-RU" w:bidi="hi-IN"/>
        </w:rPr>
        <w:t>автора</w:t>
      </w:r>
      <w:r w:rsidRPr="004E51C0">
        <w:rPr>
          <w:rFonts w:ascii="Times New Roman" w:eastAsia="Lucida Sans Unicode" w:hAnsi="Times New Roman" w:cs="Times New Roman"/>
          <w:b/>
          <w:sz w:val="28"/>
          <w:szCs w:val="28"/>
          <w:lang w:eastAsia="ru-RU" w:bidi="hi-IN"/>
        </w:rPr>
        <w:t xml:space="preserve"> </w:t>
      </w:r>
      <w:r w:rsidRPr="004E51C0">
        <w:rPr>
          <w:rFonts w:ascii="Times New Roman" w:eastAsia="Lucida Sans Unicode" w:hAnsi="Times New Roman" w:cs="Times New Roman"/>
          <w:sz w:val="28"/>
          <w:szCs w:val="28"/>
          <w:lang w:eastAsia="ru-RU" w:bidi="hi-IN"/>
        </w:rPr>
        <w:t>И.А. Лыковой.</w:t>
      </w:r>
    </w:p>
    <w:p w:rsidR="004E51C0" w:rsidRPr="004E51C0" w:rsidRDefault="004E51C0" w:rsidP="004E51C0">
      <w:pPr>
        <w:widowControl w:val="0"/>
        <w:tabs>
          <w:tab w:val="left" w:pos="708"/>
        </w:tabs>
        <w:suppressAutoHyphens/>
        <w:spacing w:after="0" w:line="276" w:lineRule="auto"/>
        <w:jc w:val="both"/>
        <w:rPr>
          <w:rFonts w:ascii="Times New Roman" w:eastAsia="Lucida Sans Unicode" w:hAnsi="Times New Roman" w:cs="Times New Roman"/>
          <w:sz w:val="28"/>
          <w:szCs w:val="28"/>
          <w:lang w:eastAsia="ru-RU" w:bidi="hi-IN"/>
        </w:rPr>
      </w:pPr>
      <w:r w:rsidRPr="004E51C0">
        <w:rPr>
          <w:rFonts w:ascii="Times New Roman" w:eastAsia="Lucida Sans Unicode" w:hAnsi="Times New Roman" w:cs="Times New Roman"/>
          <w:sz w:val="28"/>
          <w:szCs w:val="28"/>
          <w:lang w:eastAsia="ru-RU" w:bidi="hi-IN"/>
        </w:rPr>
        <w:t xml:space="preserve">4. Программы экологического воспитания «Юный эколог» </w:t>
      </w:r>
      <w:r w:rsidRPr="004E51C0">
        <w:rPr>
          <w:rFonts w:ascii="Times New Roman" w:eastAsia="Lucida Sans Unicode" w:hAnsi="Times New Roman" w:cs="Times New Roman"/>
          <w:sz w:val="28"/>
          <w:szCs w:val="28"/>
          <w:lang w:val="en-US" w:eastAsia="ru-RU" w:bidi="hi-IN"/>
        </w:rPr>
        <w:t>C</w:t>
      </w:r>
      <w:r w:rsidRPr="004E51C0">
        <w:rPr>
          <w:rFonts w:ascii="Times New Roman" w:eastAsia="Lucida Sans Unicode" w:hAnsi="Times New Roman" w:cs="Times New Roman"/>
          <w:sz w:val="28"/>
          <w:szCs w:val="28"/>
          <w:lang w:eastAsia="ru-RU" w:bidi="hi-IN"/>
        </w:rPr>
        <w:t xml:space="preserve">.Н. Николаевой; </w:t>
      </w:r>
    </w:p>
    <w:p w:rsidR="004E51C0" w:rsidRPr="004E51C0" w:rsidRDefault="004E51C0" w:rsidP="004E51C0">
      <w:pPr>
        <w:widowControl w:val="0"/>
        <w:tabs>
          <w:tab w:val="left" w:pos="708"/>
        </w:tabs>
        <w:suppressAutoHyphens/>
        <w:spacing w:after="0" w:line="276" w:lineRule="auto"/>
        <w:jc w:val="both"/>
        <w:rPr>
          <w:rFonts w:ascii="Times New Roman" w:eastAsia="Lucida Sans Unicode" w:hAnsi="Times New Roman" w:cs="Times New Roman"/>
          <w:sz w:val="28"/>
          <w:szCs w:val="28"/>
          <w:lang w:eastAsia="ru-RU" w:bidi="hi-IN"/>
        </w:rPr>
      </w:pPr>
      <w:r w:rsidRPr="004E51C0">
        <w:rPr>
          <w:rFonts w:ascii="Times New Roman" w:eastAsia="Lucida Sans Unicode" w:hAnsi="Times New Roman" w:cs="Times New Roman"/>
          <w:sz w:val="28"/>
          <w:szCs w:val="28"/>
          <w:lang w:eastAsia="ru-RU" w:bidi="hi-IN"/>
        </w:rPr>
        <w:t>5. «Основы безопасности детей дошкольного возраста» Н.Н. Авдеева, О.Л. Князева, Р.Б. Стеркина.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Учебный план </w:t>
      </w:r>
      <w:r w:rsidRPr="004E51C0">
        <w:rPr>
          <w:rFonts w:ascii="Times New Roman" w:eastAsia="Calibri" w:hAnsi="Times New Roman" w:cs="Times New Roman"/>
          <w:bCs/>
          <w:sz w:val="28"/>
          <w:szCs w:val="28"/>
        </w:rPr>
        <w:t xml:space="preserve">МБДОУдетский сад «Аккош» с.Дым-Тамак </w:t>
      </w:r>
      <w:r w:rsidRPr="004E51C0">
        <w:rPr>
          <w:rFonts w:ascii="Times New Roman" w:eastAsia="Calibri" w:hAnsi="Times New Roman" w:cs="Times New Roman"/>
          <w:sz w:val="28"/>
          <w:szCs w:val="28"/>
        </w:rPr>
        <w:t>определяет объём учебного времени, отводимого на проведение занятий.</w:t>
      </w:r>
      <w:r w:rsidRPr="004E51C0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i/>
          <w:sz w:val="28"/>
          <w:szCs w:val="28"/>
        </w:rPr>
        <w:t>Основная цель:</w:t>
      </w:r>
      <w:r w:rsidRPr="004E51C0">
        <w:rPr>
          <w:rFonts w:ascii="Times New Roman" w:eastAsia="Calibri" w:hAnsi="Times New Roman" w:cs="Times New Roman"/>
          <w:sz w:val="28"/>
          <w:szCs w:val="28"/>
        </w:rPr>
        <w:t xml:space="preserve"> регламентирование образовательной деятельности.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 xml:space="preserve">     Распределение количества занятий основано на</w:t>
      </w:r>
      <w:r w:rsidRPr="004E51C0">
        <w:rPr>
          <w:rFonts w:ascii="Times New Roman" w:eastAsia="Calibri" w:hAnsi="Times New Roman" w:cs="Times New Roman"/>
          <w:i/>
          <w:sz w:val="28"/>
          <w:szCs w:val="28"/>
        </w:rPr>
        <w:t xml:space="preserve"> принципах</w:t>
      </w:r>
      <w:r w:rsidRPr="004E51C0">
        <w:rPr>
          <w:rFonts w:ascii="Times New Roman" w:eastAsia="Calibri" w:hAnsi="Times New Roman" w:cs="Times New Roman"/>
          <w:sz w:val="28"/>
          <w:szCs w:val="28"/>
        </w:rPr>
        <w:t>: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>- соблюдение права воспитанников на дошкольное образование;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>- дифференциации и вариативности,  которое обеспечивает использование в педагогическом процессе модульный подход;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 xml:space="preserve">- соотношение между инвариантной (не менее 60% от общего нормативного времени, отводимого на освоение основной образовательной программы ДОУ) и вариативной (не более 40% от общего нормативного времени, отводимого на освоение основной образовательной программы ДОУ) частями учебного плана; 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>- сохранение преемственности между инвариантной (обязательной) и вариативной (модульной) частями.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51C0">
        <w:rPr>
          <w:rFonts w:ascii="Times New Roman" w:eastAsia="Times New Roman" w:hAnsi="Times New Roman" w:cs="Times New Roman"/>
          <w:sz w:val="28"/>
          <w:szCs w:val="28"/>
        </w:rPr>
        <w:t xml:space="preserve">     Учебный план МБДОУ</w:t>
      </w:r>
      <w:r w:rsidRPr="004E51C0">
        <w:rPr>
          <w:rFonts w:ascii="Times New Roman" w:eastAsia="Calibri" w:hAnsi="Times New Roman" w:cs="Times New Roman"/>
          <w:spacing w:val="5"/>
          <w:sz w:val="28"/>
          <w:szCs w:val="28"/>
        </w:rPr>
        <w:t xml:space="preserve"> </w:t>
      </w:r>
      <w:r w:rsidRPr="004E51C0">
        <w:rPr>
          <w:rFonts w:ascii="Times New Roman" w:eastAsia="Times New Roman" w:hAnsi="Times New Roman" w:cs="Times New Roman"/>
          <w:sz w:val="28"/>
          <w:szCs w:val="28"/>
        </w:rPr>
        <w:t>детский сад «Аккош» с.Дым-Тамак отражает структуру образовательного процесса данного дошкольного образовательного учреждения с учётом его специфики, учебно-методического, кадрового и материально-технического обеспечения: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>а) учёт видовой принадлежности ДОУ – общеобразовательное учреждение детский сад;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>б) учёт особенностей возрастной структуры – в ДОУ функционируют 2 группы: 1 группа – младшая разновозрастная (1,5 – 4 лет), 2 группа – старшая разновозрастная (4 – 7 лет).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 xml:space="preserve">в) учёт приоритетного </w:t>
      </w:r>
      <w:r w:rsidRPr="004E51C0">
        <w:rPr>
          <w:rFonts w:ascii="Times New Roman" w:eastAsia="Calibri" w:hAnsi="Times New Roman" w:cs="Times New Roman"/>
          <w:i/>
          <w:sz w:val="28"/>
          <w:szCs w:val="28"/>
        </w:rPr>
        <w:t>направления деятельности</w:t>
      </w:r>
      <w:r w:rsidRPr="004E51C0">
        <w:rPr>
          <w:rFonts w:ascii="Times New Roman" w:eastAsia="Calibri" w:hAnsi="Times New Roman" w:cs="Times New Roman"/>
          <w:sz w:val="28"/>
          <w:szCs w:val="28"/>
        </w:rPr>
        <w:t xml:space="preserve"> – познавательно-речевое развитие.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bCs/>
          <w:i/>
          <w:sz w:val="28"/>
          <w:szCs w:val="28"/>
        </w:rPr>
        <w:t xml:space="preserve">Режим работы </w:t>
      </w:r>
      <w:r w:rsidRPr="004E51C0">
        <w:rPr>
          <w:rFonts w:ascii="Times New Roman" w:eastAsia="Calibri" w:hAnsi="Times New Roman" w:cs="Times New Roman"/>
          <w:bCs/>
          <w:sz w:val="28"/>
          <w:szCs w:val="28"/>
        </w:rPr>
        <w:t>МБДОУ детский сад «Аккош» с.Дым-Тамак 10,5 часов.</w:t>
      </w:r>
    </w:p>
    <w:p w:rsidR="004E51C0" w:rsidRPr="004E51C0" w:rsidRDefault="004E51C0" w:rsidP="004E51C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 xml:space="preserve">Объём учебной нагрузки в течение недели соответствует санитарно-эпидемиологическими требованиями к устройству, содержанию и организации режима работы дошкольных образовательных учреждений (СанПиН 1.2.3685-21), а также инструктивно-методическим письмом МО РФ от 14.03.2000 № 65/23-16. </w:t>
      </w:r>
    </w:p>
    <w:p w:rsidR="004E51C0" w:rsidRPr="004E51C0" w:rsidRDefault="004E51C0" w:rsidP="004E51C0">
      <w:pPr>
        <w:spacing w:after="0" w:line="240" w:lineRule="auto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</w:p>
    <w:p w:rsidR="004E51C0" w:rsidRPr="004E51C0" w:rsidRDefault="004E51C0" w:rsidP="004E51C0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r w:rsidRPr="004E51C0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Структура воспитательно-образовательного процесса</w:t>
      </w:r>
    </w:p>
    <w:p w:rsidR="004E51C0" w:rsidRPr="004E51C0" w:rsidRDefault="004E51C0" w:rsidP="004E51C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 xml:space="preserve">Учебный план делится на </w:t>
      </w:r>
      <w:r w:rsidRPr="004E51C0">
        <w:rPr>
          <w:rFonts w:ascii="Times New Roman" w:eastAsia="Calibri" w:hAnsi="Times New Roman" w:cs="Times New Roman"/>
          <w:b/>
          <w:sz w:val="28"/>
          <w:szCs w:val="28"/>
        </w:rPr>
        <w:t>три блока:</w:t>
      </w:r>
    </w:p>
    <w:p w:rsidR="004E51C0" w:rsidRPr="004E51C0" w:rsidRDefault="004E51C0" w:rsidP="004E51C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>1.</w:t>
      </w:r>
      <w:r w:rsidRPr="004E51C0">
        <w:rPr>
          <w:rFonts w:ascii="Times New Roman" w:eastAsia="Calibri" w:hAnsi="Times New Roman" w:cs="Times New Roman"/>
          <w:i/>
          <w:sz w:val="28"/>
          <w:szCs w:val="28"/>
        </w:rPr>
        <w:t>Утренний образовательный блок</w:t>
      </w:r>
      <w:r w:rsidRPr="004E51C0">
        <w:rPr>
          <w:rFonts w:ascii="Times New Roman" w:eastAsia="Calibri" w:hAnsi="Times New Roman" w:cs="Times New Roman"/>
          <w:sz w:val="28"/>
          <w:szCs w:val="28"/>
        </w:rPr>
        <w:t xml:space="preserve"> – продолжительность с 6.30 до 7.20 включает в себя:</w:t>
      </w:r>
    </w:p>
    <w:p w:rsidR="004E51C0" w:rsidRPr="004E51C0" w:rsidRDefault="004E51C0" w:rsidP="004E51C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lastRenderedPageBreak/>
        <w:t>самостоятельную деятельность ребенка и его совместную деятельность с воспитателем;</w:t>
      </w:r>
    </w:p>
    <w:p w:rsidR="004E51C0" w:rsidRPr="004E51C0" w:rsidRDefault="004E51C0" w:rsidP="004E51C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>образовательную деятельность в режимных моментах.</w:t>
      </w:r>
    </w:p>
    <w:p w:rsidR="004E51C0" w:rsidRPr="004E51C0" w:rsidRDefault="004E51C0" w:rsidP="004E51C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>2.</w:t>
      </w:r>
      <w:r w:rsidRPr="004E51C0">
        <w:rPr>
          <w:rFonts w:ascii="Times New Roman" w:eastAsia="Calibri" w:hAnsi="Times New Roman" w:cs="Times New Roman"/>
          <w:i/>
          <w:sz w:val="28"/>
          <w:szCs w:val="28"/>
        </w:rPr>
        <w:t>Развивающий блок</w:t>
      </w:r>
      <w:r w:rsidRPr="004E51C0">
        <w:rPr>
          <w:rFonts w:ascii="Times New Roman" w:eastAsia="Calibri" w:hAnsi="Times New Roman" w:cs="Times New Roman"/>
          <w:sz w:val="28"/>
          <w:szCs w:val="28"/>
        </w:rPr>
        <w:t xml:space="preserve"> – продолжительность с 8.00 до 9.10 включает в себя:</w:t>
      </w:r>
    </w:p>
    <w:p w:rsidR="004E51C0" w:rsidRPr="004E51C0" w:rsidRDefault="004E51C0" w:rsidP="004E51C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>организованную образовательную деятельность.</w:t>
      </w:r>
    </w:p>
    <w:p w:rsidR="004E51C0" w:rsidRPr="004E51C0" w:rsidRDefault="004E51C0" w:rsidP="004E51C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 w:rsidRPr="004E51C0">
        <w:rPr>
          <w:rFonts w:ascii="Times New Roman" w:eastAsia="Calibri" w:hAnsi="Times New Roman" w:cs="Times New Roman"/>
          <w:i/>
          <w:sz w:val="28"/>
          <w:szCs w:val="28"/>
        </w:rPr>
        <w:t>Вечерний блок</w:t>
      </w:r>
      <w:r w:rsidRPr="004E51C0">
        <w:rPr>
          <w:rFonts w:ascii="Times New Roman" w:eastAsia="Calibri" w:hAnsi="Times New Roman" w:cs="Times New Roman"/>
          <w:sz w:val="28"/>
          <w:szCs w:val="28"/>
        </w:rPr>
        <w:t xml:space="preserve"> – продолжительность с 14.30 до 17.00 включает в себя:</w:t>
      </w:r>
    </w:p>
    <w:p w:rsidR="004E51C0" w:rsidRPr="004E51C0" w:rsidRDefault="004E51C0" w:rsidP="004E51C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>совместную деятельность воспитателя с ребенком;</w:t>
      </w:r>
    </w:p>
    <w:p w:rsidR="004E51C0" w:rsidRPr="004E51C0" w:rsidRDefault="004E51C0" w:rsidP="004E51C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>свободную деятельность детей;</w:t>
      </w:r>
    </w:p>
    <w:p w:rsidR="004E51C0" w:rsidRPr="004E51C0" w:rsidRDefault="004E51C0" w:rsidP="004E51C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>занятия художественно-эстетического и физкультурно-оздоровительного направления.</w:t>
      </w:r>
    </w:p>
    <w:p w:rsidR="004E51C0" w:rsidRPr="004E51C0" w:rsidRDefault="004E51C0" w:rsidP="004E51C0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</w:p>
    <w:p w:rsidR="004E51C0" w:rsidRPr="004E51C0" w:rsidRDefault="004E51C0" w:rsidP="004E51C0">
      <w:pPr>
        <w:spacing w:after="0" w:line="240" w:lineRule="auto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</w:p>
    <w:p w:rsidR="004E51C0" w:rsidRPr="004E51C0" w:rsidRDefault="004E51C0" w:rsidP="004E51C0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4E51C0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Регламентирование  образовательного процесса на неделю</w:t>
      </w:r>
    </w:p>
    <w:p w:rsidR="004E51C0" w:rsidRPr="004E51C0" w:rsidRDefault="004E51C0" w:rsidP="004E51C0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4E51C0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Продолжительность учебной недели: </w:t>
      </w:r>
      <w:r w:rsidRPr="004E51C0">
        <w:rPr>
          <w:rFonts w:ascii="Times New Roman" w:eastAsia="Calibri" w:hAnsi="Times New Roman" w:cs="Times New Roman"/>
          <w:sz w:val="28"/>
          <w:szCs w:val="28"/>
          <w:lang w:eastAsia="ru-RU"/>
        </w:rPr>
        <w:t>5-ти дневная рабочая неделя – для всех возрастных групп.</w:t>
      </w:r>
    </w:p>
    <w:p w:rsidR="004E51C0" w:rsidRPr="004E51C0" w:rsidRDefault="004E51C0" w:rsidP="004E51C0">
      <w:pPr>
        <w:spacing w:after="0" w:line="240" w:lineRule="auto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4E51C0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 xml:space="preserve">                                                                 </w:t>
      </w:r>
    </w:p>
    <w:p w:rsidR="004E51C0" w:rsidRPr="004E51C0" w:rsidRDefault="004E51C0" w:rsidP="004E51C0">
      <w:pPr>
        <w:spacing w:after="0" w:line="240" w:lineRule="auto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4E51C0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 xml:space="preserve">                                                                 Регламентирование  образовательного процесса на день</w:t>
      </w:r>
    </w:p>
    <w:p w:rsidR="004E51C0" w:rsidRPr="004E51C0" w:rsidRDefault="004E51C0" w:rsidP="004E51C0">
      <w:pPr>
        <w:spacing w:after="0" w:line="240" w:lineRule="auto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</w:p>
    <w:tbl>
      <w:tblPr>
        <w:tblW w:w="1431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5"/>
        <w:gridCol w:w="2693"/>
        <w:gridCol w:w="3402"/>
        <w:gridCol w:w="4536"/>
      </w:tblGrid>
      <w:tr w:rsidR="004E51C0" w:rsidRPr="004E51C0" w:rsidTr="00E12FD8">
        <w:tc>
          <w:tcPr>
            <w:tcW w:w="3685" w:type="dxa"/>
            <w:shd w:val="clear" w:color="auto" w:fill="auto"/>
          </w:tcPr>
          <w:p w:rsidR="004E51C0" w:rsidRPr="004E51C0" w:rsidRDefault="004E51C0" w:rsidP="004E51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10631" w:type="dxa"/>
            <w:gridSpan w:val="3"/>
            <w:shd w:val="clear" w:color="auto" w:fill="auto"/>
          </w:tcPr>
          <w:p w:rsidR="004E51C0" w:rsidRPr="004E51C0" w:rsidRDefault="004E51C0" w:rsidP="004E51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начало учебного года – 01.09.2022г.</w:t>
            </w:r>
          </w:p>
          <w:p w:rsidR="004E51C0" w:rsidRPr="004E51C0" w:rsidRDefault="004E51C0" w:rsidP="004E51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конец учебного года – 31.05.2023г.</w:t>
            </w:r>
          </w:p>
          <w:p w:rsidR="004E51C0" w:rsidRPr="004E51C0" w:rsidRDefault="004E51C0" w:rsidP="004E51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третья, четвертая неделя сентября и третья, четвертая неделя мая – мониторинг достижения планируемых результатов освоения программы, согласно календарно-тематическому плану работы ДОУ и Образовательной Программы ДОУ, с целью выявления индивидуальных возможностей каждого воспитанника</w:t>
            </w:r>
          </w:p>
        </w:tc>
      </w:tr>
      <w:tr w:rsidR="004E51C0" w:rsidRPr="004E51C0" w:rsidTr="00E12FD8">
        <w:tc>
          <w:tcPr>
            <w:tcW w:w="3685" w:type="dxa"/>
            <w:shd w:val="clear" w:color="auto" w:fill="auto"/>
          </w:tcPr>
          <w:p w:rsidR="004E51C0" w:rsidRPr="004E51C0" w:rsidRDefault="004E51C0" w:rsidP="004E51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групп</w:t>
            </w:r>
          </w:p>
        </w:tc>
        <w:tc>
          <w:tcPr>
            <w:tcW w:w="10631" w:type="dxa"/>
            <w:gridSpan w:val="3"/>
            <w:shd w:val="clear" w:color="auto" w:fill="auto"/>
          </w:tcPr>
          <w:p w:rsidR="004E51C0" w:rsidRPr="004E51C0" w:rsidRDefault="004E51C0" w:rsidP="004E51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  <w:tr w:rsidR="004E51C0" w:rsidRPr="004E51C0" w:rsidTr="00E12FD8">
        <w:tc>
          <w:tcPr>
            <w:tcW w:w="3685" w:type="dxa"/>
            <w:shd w:val="clear" w:color="auto" w:fill="auto"/>
          </w:tcPr>
          <w:p w:rsidR="004E51C0" w:rsidRPr="004E51C0" w:rsidRDefault="004E51C0" w:rsidP="004E51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Регламентирование образовательного процесса на учебный год</w:t>
            </w:r>
          </w:p>
        </w:tc>
        <w:tc>
          <w:tcPr>
            <w:tcW w:w="10631" w:type="dxa"/>
            <w:gridSpan w:val="3"/>
            <w:shd w:val="clear" w:color="auto" w:fill="auto"/>
          </w:tcPr>
          <w:p w:rsidR="004E51C0" w:rsidRPr="004E51C0" w:rsidRDefault="004E51C0" w:rsidP="004E51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- осень (сентябрь, октябрь, ноябрь);</w:t>
            </w:r>
          </w:p>
          <w:p w:rsidR="004E51C0" w:rsidRPr="004E51C0" w:rsidRDefault="004E51C0" w:rsidP="004E51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- зима (декабрь, январь, февраль);</w:t>
            </w:r>
          </w:p>
          <w:p w:rsidR="004E51C0" w:rsidRPr="004E51C0" w:rsidRDefault="004E51C0" w:rsidP="004E51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- весна (март, апрель, май)</w:t>
            </w:r>
          </w:p>
        </w:tc>
      </w:tr>
      <w:tr w:rsidR="004E51C0" w:rsidRPr="004E51C0" w:rsidTr="00E12FD8">
        <w:tc>
          <w:tcPr>
            <w:tcW w:w="3685" w:type="dxa"/>
            <w:shd w:val="clear" w:color="auto" w:fill="auto"/>
          </w:tcPr>
          <w:p w:rsidR="004E51C0" w:rsidRPr="004E51C0" w:rsidRDefault="004E51C0" w:rsidP="004E51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Продолжительность (количество учебных недель)</w:t>
            </w:r>
          </w:p>
        </w:tc>
        <w:tc>
          <w:tcPr>
            <w:tcW w:w="10631" w:type="dxa"/>
            <w:gridSpan w:val="3"/>
            <w:shd w:val="clear" w:color="auto" w:fill="auto"/>
          </w:tcPr>
          <w:p w:rsidR="004E51C0" w:rsidRPr="004E51C0" w:rsidRDefault="004E51C0" w:rsidP="004E51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38</w:t>
            </w:r>
          </w:p>
        </w:tc>
      </w:tr>
      <w:tr w:rsidR="004E51C0" w:rsidRPr="004E51C0" w:rsidTr="00E12FD8">
        <w:tc>
          <w:tcPr>
            <w:tcW w:w="3685" w:type="dxa"/>
            <w:shd w:val="clear" w:color="auto" w:fill="auto"/>
          </w:tcPr>
          <w:p w:rsidR="004E51C0" w:rsidRPr="004E51C0" w:rsidRDefault="004E51C0" w:rsidP="004E51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Регламентирование воспитательно-образовательного процесса на день</w:t>
            </w:r>
          </w:p>
        </w:tc>
        <w:tc>
          <w:tcPr>
            <w:tcW w:w="10631" w:type="dxa"/>
            <w:gridSpan w:val="3"/>
            <w:shd w:val="clear" w:color="auto" w:fill="auto"/>
          </w:tcPr>
          <w:p w:rsidR="004E51C0" w:rsidRPr="004E51C0" w:rsidRDefault="004E51C0" w:rsidP="004E51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с 6.30 до 17.00 – все подгруппы</w:t>
            </w:r>
          </w:p>
        </w:tc>
      </w:tr>
      <w:tr w:rsidR="004E51C0" w:rsidRPr="004E51C0" w:rsidTr="00E12FD8">
        <w:trPr>
          <w:trHeight w:val="360"/>
        </w:trPr>
        <w:tc>
          <w:tcPr>
            <w:tcW w:w="14316" w:type="dxa"/>
            <w:gridSpan w:val="4"/>
            <w:shd w:val="clear" w:color="auto" w:fill="auto"/>
          </w:tcPr>
          <w:p w:rsidR="004E51C0" w:rsidRPr="004E51C0" w:rsidRDefault="004E51C0" w:rsidP="004E51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lastRenderedPageBreak/>
              <w:t>Продолжительность каникул в течение учебного года</w:t>
            </w:r>
          </w:p>
        </w:tc>
      </w:tr>
      <w:tr w:rsidR="004E51C0" w:rsidRPr="004E51C0" w:rsidTr="00E12FD8">
        <w:trPr>
          <w:trHeight w:val="457"/>
        </w:trPr>
        <w:tc>
          <w:tcPr>
            <w:tcW w:w="3685" w:type="dxa"/>
            <w:shd w:val="clear" w:color="auto" w:fill="auto"/>
          </w:tcPr>
          <w:p w:rsidR="004E51C0" w:rsidRPr="004E51C0" w:rsidRDefault="004E51C0" w:rsidP="004E51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:rsidR="004E51C0" w:rsidRPr="004E51C0" w:rsidRDefault="004E51C0" w:rsidP="004E51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Дата начала каникул</w:t>
            </w:r>
          </w:p>
        </w:tc>
        <w:tc>
          <w:tcPr>
            <w:tcW w:w="3402" w:type="dxa"/>
            <w:shd w:val="clear" w:color="auto" w:fill="auto"/>
          </w:tcPr>
          <w:p w:rsidR="004E51C0" w:rsidRPr="004E51C0" w:rsidRDefault="004E51C0" w:rsidP="004E51C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Дата окончания каникул </w:t>
            </w:r>
          </w:p>
        </w:tc>
        <w:tc>
          <w:tcPr>
            <w:tcW w:w="4536" w:type="dxa"/>
            <w:shd w:val="clear" w:color="auto" w:fill="auto"/>
          </w:tcPr>
          <w:p w:rsidR="004E51C0" w:rsidRPr="004E51C0" w:rsidRDefault="004E51C0" w:rsidP="004E51C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Продолжительность</w:t>
            </w:r>
          </w:p>
          <w:p w:rsidR="004E51C0" w:rsidRPr="004E51C0" w:rsidRDefault="004E51C0" w:rsidP="004E51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E51C0" w:rsidRPr="004E51C0" w:rsidTr="00E12FD8">
        <w:trPr>
          <w:trHeight w:val="480"/>
        </w:trPr>
        <w:tc>
          <w:tcPr>
            <w:tcW w:w="3685" w:type="dxa"/>
            <w:shd w:val="clear" w:color="auto" w:fill="auto"/>
          </w:tcPr>
          <w:p w:rsidR="004E51C0" w:rsidRPr="004E51C0" w:rsidRDefault="004E51C0" w:rsidP="004E51C0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Зимние </w:t>
            </w:r>
          </w:p>
        </w:tc>
        <w:tc>
          <w:tcPr>
            <w:tcW w:w="2693" w:type="dxa"/>
            <w:shd w:val="clear" w:color="auto" w:fill="auto"/>
          </w:tcPr>
          <w:p w:rsidR="004E51C0" w:rsidRPr="004E51C0" w:rsidRDefault="004E51C0" w:rsidP="004E51C0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31.12.2023г.</w:t>
            </w:r>
          </w:p>
        </w:tc>
        <w:tc>
          <w:tcPr>
            <w:tcW w:w="3402" w:type="dxa"/>
            <w:shd w:val="clear" w:color="auto" w:fill="auto"/>
          </w:tcPr>
          <w:p w:rsidR="004E51C0" w:rsidRPr="004E51C0" w:rsidRDefault="004E51C0" w:rsidP="004E51C0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09.01.2024г.</w:t>
            </w:r>
          </w:p>
        </w:tc>
        <w:tc>
          <w:tcPr>
            <w:tcW w:w="4536" w:type="dxa"/>
            <w:shd w:val="clear" w:color="auto" w:fill="auto"/>
          </w:tcPr>
          <w:p w:rsidR="004E51C0" w:rsidRPr="004E51C0" w:rsidRDefault="004E51C0" w:rsidP="004E51C0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10 дней</w:t>
            </w:r>
          </w:p>
        </w:tc>
      </w:tr>
      <w:tr w:rsidR="004E51C0" w:rsidRPr="004E51C0" w:rsidTr="00E12FD8">
        <w:trPr>
          <w:trHeight w:val="443"/>
        </w:trPr>
        <w:tc>
          <w:tcPr>
            <w:tcW w:w="3685" w:type="dxa"/>
            <w:shd w:val="clear" w:color="auto" w:fill="auto"/>
          </w:tcPr>
          <w:p w:rsidR="004E51C0" w:rsidRPr="004E51C0" w:rsidRDefault="004E51C0" w:rsidP="004E51C0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Летние (летне- оздоровительный период)</w:t>
            </w:r>
          </w:p>
        </w:tc>
        <w:tc>
          <w:tcPr>
            <w:tcW w:w="2693" w:type="dxa"/>
            <w:shd w:val="clear" w:color="auto" w:fill="auto"/>
          </w:tcPr>
          <w:p w:rsidR="004E51C0" w:rsidRPr="004E51C0" w:rsidRDefault="004E51C0" w:rsidP="004E51C0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01.06.2024г.</w:t>
            </w:r>
          </w:p>
        </w:tc>
        <w:tc>
          <w:tcPr>
            <w:tcW w:w="3402" w:type="dxa"/>
            <w:shd w:val="clear" w:color="auto" w:fill="auto"/>
          </w:tcPr>
          <w:p w:rsidR="004E51C0" w:rsidRPr="004E51C0" w:rsidRDefault="004E51C0" w:rsidP="004E51C0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31.08.2024г.</w:t>
            </w:r>
          </w:p>
        </w:tc>
        <w:tc>
          <w:tcPr>
            <w:tcW w:w="4536" w:type="dxa"/>
            <w:shd w:val="clear" w:color="auto" w:fill="auto"/>
          </w:tcPr>
          <w:p w:rsidR="004E51C0" w:rsidRPr="004E51C0" w:rsidRDefault="004E51C0" w:rsidP="004E51C0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51C0">
              <w:rPr>
                <w:rFonts w:ascii="Times New Roman" w:eastAsia="Calibri" w:hAnsi="Times New Roman" w:cs="Times New Roman"/>
                <w:sz w:val="28"/>
                <w:szCs w:val="28"/>
              </w:rPr>
              <w:t>три летних месяца</w:t>
            </w:r>
          </w:p>
        </w:tc>
      </w:tr>
    </w:tbl>
    <w:p w:rsidR="004E51C0" w:rsidRPr="004E51C0" w:rsidRDefault="004E51C0" w:rsidP="004E51C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51C0">
        <w:rPr>
          <w:rFonts w:ascii="Times New Roman" w:eastAsia="Calibri" w:hAnsi="Times New Roman" w:cs="Times New Roman"/>
          <w:sz w:val="28"/>
          <w:szCs w:val="28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 и  развлекательных циклов.</w:t>
      </w:r>
    </w:p>
    <w:p w:rsidR="004E51C0" w:rsidRPr="004E51C0" w:rsidRDefault="004E51C0" w:rsidP="004E51C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E51C0" w:rsidRPr="004E51C0" w:rsidRDefault="004E51C0" w:rsidP="004E51C0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4E51C0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Продолжительность организованной образовательной деятельности</w:t>
      </w:r>
    </w:p>
    <w:p w:rsidR="004E51C0" w:rsidRPr="004E51C0" w:rsidRDefault="004E51C0" w:rsidP="004E51C0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1C0">
        <w:rPr>
          <w:rFonts w:ascii="Times New Roman" w:eastAsia="Calibri" w:hAnsi="Times New Roman" w:cs="Times New Roman"/>
          <w:sz w:val="28"/>
          <w:szCs w:val="28"/>
          <w:lang w:eastAsia="ru-RU"/>
        </w:rPr>
        <w:t>Группа раннего возраста (от 1,5 до 2 лет) – не более 8 минут</w:t>
      </w:r>
    </w:p>
    <w:p w:rsidR="004E51C0" w:rsidRPr="004E51C0" w:rsidRDefault="004E51C0" w:rsidP="004E51C0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1C0">
        <w:rPr>
          <w:rFonts w:ascii="Times New Roman" w:eastAsia="Calibri" w:hAnsi="Times New Roman" w:cs="Times New Roman"/>
          <w:sz w:val="28"/>
          <w:szCs w:val="28"/>
          <w:lang w:eastAsia="ru-RU"/>
        </w:rPr>
        <w:t>Первая младшая подгруппа (от 2 до 3 лет) – не более 10 минут</w:t>
      </w:r>
    </w:p>
    <w:p w:rsidR="004E51C0" w:rsidRPr="004E51C0" w:rsidRDefault="004E51C0" w:rsidP="004E51C0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1C0">
        <w:rPr>
          <w:rFonts w:ascii="Times New Roman" w:eastAsia="Calibri" w:hAnsi="Times New Roman" w:cs="Times New Roman"/>
          <w:sz w:val="28"/>
          <w:szCs w:val="28"/>
          <w:lang w:eastAsia="ru-RU"/>
        </w:rPr>
        <w:t>Вторая младшая подгруппа (от 3 до 4 лет) –  не более 15 минут</w:t>
      </w:r>
    </w:p>
    <w:p w:rsidR="004E51C0" w:rsidRPr="004E51C0" w:rsidRDefault="004E51C0" w:rsidP="004E51C0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1C0">
        <w:rPr>
          <w:rFonts w:ascii="Times New Roman" w:eastAsia="Calibri" w:hAnsi="Times New Roman" w:cs="Times New Roman"/>
          <w:sz w:val="28"/>
          <w:szCs w:val="28"/>
          <w:lang w:eastAsia="ru-RU"/>
        </w:rPr>
        <w:t>Средняя подгруппа (от4 до 5 лет) – не более 20 минут</w:t>
      </w:r>
    </w:p>
    <w:p w:rsidR="004E51C0" w:rsidRPr="004E51C0" w:rsidRDefault="004E51C0" w:rsidP="004E51C0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1C0">
        <w:rPr>
          <w:rFonts w:ascii="Times New Roman" w:eastAsia="Calibri" w:hAnsi="Times New Roman" w:cs="Times New Roman"/>
          <w:sz w:val="28"/>
          <w:szCs w:val="28"/>
          <w:lang w:eastAsia="ru-RU"/>
        </w:rPr>
        <w:t>Старшая подгруппа (от 5 до 6 лет) – не более 25 минут</w:t>
      </w:r>
    </w:p>
    <w:p w:rsidR="004E51C0" w:rsidRPr="004E51C0" w:rsidRDefault="004E51C0" w:rsidP="004E51C0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1C0">
        <w:rPr>
          <w:rFonts w:ascii="Times New Roman" w:eastAsia="Calibri" w:hAnsi="Times New Roman" w:cs="Times New Roman"/>
          <w:sz w:val="28"/>
          <w:szCs w:val="28"/>
          <w:lang w:eastAsia="ru-RU"/>
        </w:rPr>
        <w:t>Подготовительная подгруппа (от 6 до 7 лет) – не более 30 минут</w:t>
      </w:r>
    </w:p>
    <w:p w:rsidR="004E51C0" w:rsidRPr="004E51C0" w:rsidRDefault="004E51C0" w:rsidP="004E51C0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W w:w="1609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711"/>
        <w:gridCol w:w="785"/>
        <w:gridCol w:w="914"/>
        <w:gridCol w:w="34"/>
        <w:gridCol w:w="733"/>
        <w:gridCol w:w="842"/>
        <w:gridCol w:w="693"/>
        <w:gridCol w:w="804"/>
        <w:gridCol w:w="767"/>
        <w:gridCol w:w="731"/>
        <w:gridCol w:w="711"/>
        <w:gridCol w:w="785"/>
        <w:gridCol w:w="738"/>
        <w:gridCol w:w="598"/>
        <w:gridCol w:w="785"/>
        <w:gridCol w:w="774"/>
        <w:gridCol w:w="879"/>
        <w:gridCol w:w="860"/>
        <w:gridCol w:w="854"/>
      </w:tblGrid>
      <w:tr w:rsidR="004E51C0" w:rsidRPr="004E51C0" w:rsidTr="00E12FD8">
        <w:tc>
          <w:tcPr>
            <w:tcW w:w="2093" w:type="dxa"/>
            <w:vMerge w:val="restart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часть программы</w:t>
            </w:r>
          </w:p>
        </w:tc>
        <w:tc>
          <w:tcPr>
            <w:tcW w:w="13998" w:type="dxa"/>
            <w:gridSpan w:val="19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Возрастные подгруппы</w:t>
            </w:r>
          </w:p>
        </w:tc>
      </w:tr>
      <w:tr w:rsidR="004E51C0" w:rsidRPr="004E51C0" w:rsidTr="00E12FD8">
        <w:tc>
          <w:tcPr>
            <w:tcW w:w="2093" w:type="dxa"/>
            <w:vMerge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Подгруппа раннего возраста</w:t>
            </w:r>
          </w:p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неделя/месяц/год</w:t>
            </w:r>
          </w:p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Продолжительность ООД – 8 минут</w:t>
            </w:r>
          </w:p>
        </w:tc>
        <w:tc>
          <w:tcPr>
            <w:tcW w:w="2302" w:type="dxa"/>
            <w:gridSpan w:val="4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Первая младшая подгруппа</w:t>
            </w:r>
          </w:p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неделя/месяц/год</w:t>
            </w:r>
          </w:p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Продолжительность ООД – 10 минут</w:t>
            </w:r>
          </w:p>
        </w:tc>
        <w:tc>
          <w:tcPr>
            <w:tcW w:w="2302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Вторая младшая подгруппа</w:t>
            </w:r>
          </w:p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неделя/месяц/год</w:t>
            </w:r>
          </w:p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Продолжительность ООД – 15 минут</w:t>
            </w:r>
          </w:p>
        </w:tc>
        <w:tc>
          <w:tcPr>
            <w:tcW w:w="2234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Средняя подгруппа</w:t>
            </w:r>
          </w:p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неделя/месяц/год</w:t>
            </w:r>
          </w:p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Продолжительность ООД – 20 минут</w:t>
            </w:r>
          </w:p>
        </w:tc>
        <w:tc>
          <w:tcPr>
            <w:tcW w:w="2157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Старшая подгруппа</w:t>
            </w:r>
          </w:p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неделя/месяц/год</w:t>
            </w:r>
          </w:p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Продолжительность ООД – 25 минут</w:t>
            </w:r>
          </w:p>
        </w:tc>
        <w:tc>
          <w:tcPr>
            <w:tcW w:w="2593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Подготовительная подгруппа</w:t>
            </w:r>
          </w:p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неделя/месяц/год</w:t>
            </w:r>
          </w:p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Продолжительность ООД – 30 минут</w:t>
            </w:r>
          </w:p>
        </w:tc>
      </w:tr>
      <w:tr w:rsidR="004E51C0" w:rsidRPr="004E51C0" w:rsidTr="00E12FD8">
        <w:tc>
          <w:tcPr>
            <w:tcW w:w="2093" w:type="dxa"/>
            <w:vMerge w:val="restart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Виды образовательной деятельности</w:t>
            </w:r>
          </w:p>
        </w:tc>
        <w:tc>
          <w:tcPr>
            <w:tcW w:w="13998" w:type="dxa"/>
            <w:gridSpan w:val="19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Социально-коммуникативное развитие</w:t>
            </w:r>
          </w:p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E51C0" w:rsidRPr="004E51C0" w:rsidTr="00E12FD8">
        <w:tc>
          <w:tcPr>
            <w:tcW w:w="2093" w:type="dxa"/>
            <w:vMerge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98" w:type="dxa"/>
            <w:gridSpan w:val="19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Программа предполагает организацию данной деятельности за рамками организованной образовательной деятельности, реализуется в ходе совместной образовательной деятельности в режимные моменты.</w:t>
            </w:r>
          </w:p>
        </w:tc>
      </w:tr>
      <w:tr w:rsidR="004E51C0" w:rsidRPr="004E51C0" w:rsidTr="00E12FD8">
        <w:tc>
          <w:tcPr>
            <w:tcW w:w="2093" w:type="dxa"/>
            <w:vMerge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98" w:type="dxa"/>
            <w:gridSpan w:val="19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Познавательное развитие</w:t>
            </w:r>
          </w:p>
        </w:tc>
      </w:tr>
      <w:tr w:rsidR="004E51C0" w:rsidRPr="004E51C0" w:rsidTr="00E12FD8">
        <w:tc>
          <w:tcPr>
            <w:tcW w:w="2093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Познавательно-исследовательская деятельность (ФЭМП, сенсорное развитие)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302" w:type="dxa"/>
            <w:gridSpan w:val="4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302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234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157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593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2/8/72</w:t>
            </w:r>
          </w:p>
        </w:tc>
      </w:tr>
      <w:tr w:rsidR="004E51C0" w:rsidRPr="004E51C0" w:rsidTr="00E12FD8">
        <w:tc>
          <w:tcPr>
            <w:tcW w:w="2093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Ознакомление с окружающим, ФЦКМ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302" w:type="dxa"/>
            <w:gridSpan w:val="4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302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234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157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593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</w:tr>
      <w:tr w:rsidR="004E51C0" w:rsidRPr="004E51C0" w:rsidTr="00E12FD8">
        <w:tc>
          <w:tcPr>
            <w:tcW w:w="2093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Работа со строительными материалами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302" w:type="dxa"/>
            <w:gridSpan w:val="4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302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234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157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593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4E51C0" w:rsidRPr="004E51C0" w:rsidTr="00E12FD8">
        <w:tc>
          <w:tcPr>
            <w:tcW w:w="16091" w:type="dxa"/>
            <w:gridSpan w:val="20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Речевое развитие</w:t>
            </w:r>
          </w:p>
        </w:tc>
      </w:tr>
      <w:tr w:rsidR="004E51C0" w:rsidRPr="004E51C0" w:rsidTr="00E12FD8">
        <w:tc>
          <w:tcPr>
            <w:tcW w:w="2093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Развитие речи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302" w:type="dxa"/>
            <w:gridSpan w:val="4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302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234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157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593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2/8/72</w:t>
            </w:r>
          </w:p>
        </w:tc>
      </w:tr>
      <w:tr w:rsidR="004E51C0" w:rsidRPr="004E51C0" w:rsidTr="00E12FD8">
        <w:tc>
          <w:tcPr>
            <w:tcW w:w="2093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Расширение целостной картины мира и развитие речи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3/12/108</w:t>
            </w:r>
          </w:p>
        </w:tc>
        <w:tc>
          <w:tcPr>
            <w:tcW w:w="2302" w:type="dxa"/>
            <w:gridSpan w:val="4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302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234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157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593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4E51C0" w:rsidRPr="004E51C0" w:rsidTr="00E12FD8">
        <w:tc>
          <w:tcPr>
            <w:tcW w:w="2093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Подготовка к обучению грамоте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302" w:type="dxa"/>
            <w:gridSpan w:val="4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302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234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157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593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</w:tr>
      <w:tr w:rsidR="004E51C0" w:rsidRPr="004E51C0" w:rsidTr="00E12FD8">
        <w:tc>
          <w:tcPr>
            <w:tcW w:w="2093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Речевое развитие </w:t>
            </w: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(татарский язык)</w:t>
            </w:r>
          </w:p>
        </w:tc>
        <w:tc>
          <w:tcPr>
            <w:tcW w:w="2444" w:type="dxa"/>
            <w:gridSpan w:val="4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-</w:t>
            </w:r>
          </w:p>
        </w:tc>
        <w:tc>
          <w:tcPr>
            <w:tcW w:w="2268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302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234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157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593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</w:tr>
      <w:tr w:rsidR="004E51C0" w:rsidRPr="004E51C0" w:rsidTr="00E12FD8">
        <w:tc>
          <w:tcPr>
            <w:tcW w:w="2093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Восприятие художественной литературы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302" w:type="dxa"/>
            <w:gridSpan w:val="4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9286" w:type="dxa"/>
            <w:gridSpan w:val="12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Программа предполагает организацию данной деятельности за рамками организованной образовательной деятельности, реализуется в ходу совместной образовательной деятельности в режимные моменты</w:t>
            </w:r>
          </w:p>
        </w:tc>
      </w:tr>
      <w:tr w:rsidR="004E51C0" w:rsidRPr="004E51C0" w:rsidTr="00E12FD8">
        <w:tc>
          <w:tcPr>
            <w:tcW w:w="16091" w:type="dxa"/>
            <w:gridSpan w:val="20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Художественно-эстетическое развитие</w:t>
            </w:r>
          </w:p>
        </w:tc>
      </w:tr>
      <w:tr w:rsidR="004E51C0" w:rsidRPr="004E51C0" w:rsidTr="00E12FD8">
        <w:tc>
          <w:tcPr>
            <w:tcW w:w="2093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Музыка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3/12/108</w:t>
            </w:r>
          </w:p>
        </w:tc>
        <w:tc>
          <w:tcPr>
            <w:tcW w:w="2302" w:type="dxa"/>
            <w:gridSpan w:val="4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2/8/72</w:t>
            </w:r>
          </w:p>
        </w:tc>
        <w:tc>
          <w:tcPr>
            <w:tcW w:w="2302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2/8/72</w:t>
            </w:r>
          </w:p>
        </w:tc>
        <w:tc>
          <w:tcPr>
            <w:tcW w:w="2234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2/8/72</w:t>
            </w:r>
          </w:p>
        </w:tc>
        <w:tc>
          <w:tcPr>
            <w:tcW w:w="2157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2/8/72</w:t>
            </w:r>
          </w:p>
        </w:tc>
        <w:tc>
          <w:tcPr>
            <w:tcW w:w="2593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2/8/72</w:t>
            </w:r>
          </w:p>
        </w:tc>
      </w:tr>
      <w:tr w:rsidR="004E51C0" w:rsidRPr="004E51C0" w:rsidTr="00E12FD8">
        <w:tc>
          <w:tcPr>
            <w:tcW w:w="2093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Изодеятельность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302" w:type="dxa"/>
            <w:gridSpan w:val="4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302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234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157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2/8/72</w:t>
            </w:r>
          </w:p>
        </w:tc>
        <w:tc>
          <w:tcPr>
            <w:tcW w:w="2593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2/8/72</w:t>
            </w:r>
          </w:p>
        </w:tc>
      </w:tr>
      <w:tr w:rsidR="004E51C0" w:rsidRPr="004E51C0" w:rsidTr="00E12FD8">
        <w:tc>
          <w:tcPr>
            <w:tcW w:w="2093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Лепка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302" w:type="dxa"/>
            <w:gridSpan w:val="4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302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0,5/2/18</w:t>
            </w:r>
          </w:p>
        </w:tc>
        <w:tc>
          <w:tcPr>
            <w:tcW w:w="2234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0,5/2/18</w:t>
            </w:r>
          </w:p>
        </w:tc>
        <w:tc>
          <w:tcPr>
            <w:tcW w:w="2157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0,5/2/18</w:t>
            </w:r>
          </w:p>
        </w:tc>
        <w:tc>
          <w:tcPr>
            <w:tcW w:w="2593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0,5/2/18</w:t>
            </w:r>
          </w:p>
        </w:tc>
      </w:tr>
      <w:tr w:rsidR="004E51C0" w:rsidRPr="004E51C0" w:rsidTr="00E12FD8">
        <w:tc>
          <w:tcPr>
            <w:tcW w:w="2093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Аппликация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302" w:type="dxa"/>
            <w:gridSpan w:val="4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302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0,5/2/18</w:t>
            </w:r>
          </w:p>
        </w:tc>
        <w:tc>
          <w:tcPr>
            <w:tcW w:w="2234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0,5/2/18</w:t>
            </w:r>
          </w:p>
        </w:tc>
        <w:tc>
          <w:tcPr>
            <w:tcW w:w="2157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0,5/2/18</w:t>
            </w:r>
          </w:p>
        </w:tc>
        <w:tc>
          <w:tcPr>
            <w:tcW w:w="2593" w:type="dxa"/>
            <w:gridSpan w:val="3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0,5/2/18</w:t>
            </w:r>
          </w:p>
        </w:tc>
      </w:tr>
      <w:tr w:rsidR="004E51C0" w:rsidRPr="004E51C0" w:rsidTr="00E12FD8">
        <w:tc>
          <w:tcPr>
            <w:tcW w:w="16091" w:type="dxa"/>
            <w:gridSpan w:val="20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Физическое развитие</w:t>
            </w:r>
          </w:p>
        </w:tc>
      </w:tr>
      <w:tr w:rsidR="004E51C0" w:rsidRPr="004E51C0" w:rsidTr="00E12FD8">
        <w:tc>
          <w:tcPr>
            <w:tcW w:w="2093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Физическое развитие</w:t>
            </w:r>
          </w:p>
        </w:tc>
        <w:tc>
          <w:tcPr>
            <w:tcW w:w="2410" w:type="dxa"/>
            <w:gridSpan w:val="3"/>
            <w:tcBorders>
              <w:right w:val="thinThickSmallGap" w:sz="2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1/4/36</w:t>
            </w:r>
          </w:p>
        </w:tc>
        <w:tc>
          <w:tcPr>
            <w:tcW w:w="2302" w:type="dxa"/>
            <w:gridSpan w:val="4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3/12/108</w:t>
            </w:r>
          </w:p>
        </w:tc>
        <w:tc>
          <w:tcPr>
            <w:tcW w:w="2302" w:type="dxa"/>
            <w:gridSpan w:val="3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3/12/108</w:t>
            </w:r>
          </w:p>
        </w:tc>
        <w:tc>
          <w:tcPr>
            <w:tcW w:w="2234" w:type="dxa"/>
            <w:gridSpan w:val="3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3/12/108</w:t>
            </w:r>
          </w:p>
        </w:tc>
        <w:tc>
          <w:tcPr>
            <w:tcW w:w="2157" w:type="dxa"/>
            <w:gridSpan w:val="3"/>
            <w:tcBorders>
              <w:left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3/12/108</w:t>
            </w:r>
          </w:p>
        </w:tc>
        <w:tc>
          <w:tcPr>
            <w:tcW w:w="2593" w:type="dxa"/>
            <w:gridSpan w:val="3"/>
            <w:tcBorders>
              <w:left w:val="thinThickSmallGap" w:sz="2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3/12/108</w:t>
            </w:r>
          </w:p>
        </w:tc>
      </w:tr>
      <w:tr w:rsidR="004E51C0" w:rsidRPr="004E51C0" w:rsidTr="00E12FD8">
        <w:tc>
          <w:tcPr>
            <w:tcW w:w="2093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 количество ООД в неделю/ месяц/ год</w:t>
            </w:r>
          </w:p>
        </w:tc>
        <w:tc>
          <w:tcPr>
            <w:tcW w:w="711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85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914" w:type="dxa"/>
            <w:tcBorders>
              <w:right w:val="thinThickSmallGap" w:sz="2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360</w:t>
            </w:r>
          </w:p>
        </w:tc>
        <w:tc>
          <w:tcPr>
            <w:tcW w:w="767" w:type="dxa"/>
            <w:gridSpan w:val="2"/>
            <w:tcBorders>
              <w:left w:val="thinThickSmallGap" w:sz="2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42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693" w:type="dxa"/>
            <w:tcBorders>
              <w:right w:val="thinThickSmallGap" w:sz="2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360</w:t>
            </w:r>
          </w:p>
        </w:tc>
        <w:tc>
          <w:tcPr>
            <w:tcW w:w="804" w:type="dxa"/>
            <w:tcBorders>
              <w:left w:val="thinThickSmallGap" w:sz="2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67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731" w:type="dxa"/>
            <w:tcBorders>
              <w:right w:val="thinThickSmallGap" w:sz="2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360</w:t>
            </w:r>
          </w:p>
        </w:tc>
        <w:tc>
          <w:tcPr>
            <w:tcW w:w="711" w:type="dxa"/>
            <w:tcBorders>
              <w:left w:val="thinThickSmallGap" w:sz="2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85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738" w:type="dxa"/>
            <w:tcBorders>
              <w:right w:val="thinThickSmallGap" w:sz="2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360</w:t>
            </w:r>
          </w:p>
        </w:tc>
        <w:tc>
          <w:tcPr>
            <w:tcW w:w="598" w:type="dxa"/>
            <w:tcBorders>
              <w:left w:val="thinThickSmallGap" w:sz="2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85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774" w:type="dxa"/>
            <w:tcBorders>
              <w:right w:val="thinThickSmallGap" w:sz="2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532</w:t>
            </w:r>
          </w:p>
        </w:tc>
        <w:tc>
          <w:tcPr>
            <w:tcW w:w="879" w:type="dxa"/>
            <w:tcBorders>
              <w:left w:val="thinThickSmallGap" w:sz="2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860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64</w:t>
            </w:r>
          </w:p>
        </w:tc>
        <w:tc>
          <w:tcPr>
            <w:tcW w:w="854" w:type="dxa"/>
            <w:shd w:val="clear" w:color="auto" w:fill="auto"/>
          </w:tcPr>
          <w:p w:rsidR="004E51C0" w:rsidRPr="004E51C0" w:rsidRDefault="004E51C0" w:rsidP="004E51C0">
            <w:pPr>
              <w:tabs>
                <w:tab w:val="left" w:pos="729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576</w:t>
            </w:r>
          </w:p>
        </w:tc>
      </w:tr>
    </w:tbl>
    <w:p w:rsidR="004E51C0" w:rsidRPr="004E51C0" w:rsidRDefault="004E51C0" w:rsidP="004E51C0">
      <w:pPr>
        <w:tabs>
          <w:tab w:val="left" w:pos="729"/>
        </w:tabs>
        <w:spacing w:after="20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E51C0" w:rsidRPr="004E51C0" w:rsidRDefault="004E51C0" w:rsidP="004E51C0">
      <w:pPr>
        <w:widowControl w:val="0"/>
        <w:autoSpaceDE w:val="0"/>
        <w:autoSpaceDN w:val="0"/>
        <w:spacing w:before="71" w:after="0" w:line="240" w:lineRule="auto"/>
        <w:ind w:right="138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28"/>
          <w:lang w:eastAsia="ru-RU" w:bidi="ru-RU"/>
        </w:rPr>
      </w:pPr>
      <w:r w:rsidRPr="004E51C0">
        <w:rPr>
          <w:rFonts w:ascii="Times New Roman" w:eastAsia="Times New Roman" w:hAnsi="Times New Roman" w:cs="Times New Roman"/>
          <w:b/>
          <w:bCs/>
          <w:sz w:val="32"/>
          <w:szCs w:val="28"/>
          <w:lang w:eastAsia="ru-RU" w:bidi="ru-RU"/>
        </w:rPr>
        <w:t>Учебный план образовательной деятельности МБДОУ детский сад «Аккош» с.Дым-Тамак Ютазинского     муниципального района РТ</w:t>
      </w:r>
    </w:p>
    <w:tbl>
      <w:tblPr>
        <w:tblW w:w="1630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2126"/>
        <w:gridCol w:w="2126"/>
        <w:gridCol w:w="1542"/>
        <w:gridCol w:w="1493"/>
        <w:gridCol w:w="1493"/>
        <w:gridCol w:w="1493"/>
        <w:gridCol w:w="1493"/>
        <w:gridCol w:w="1984"/>
      </w:tblGrid>
      <w:tr w:rsidR="004E51C0" w:rsidRPr="004E51C0" w:rsidTr="00E12FD8">
        <w:trPr>
          <w:trHeight w:val="336"/>
        </w:trPr>
        <w:tc>
          <w:tcPr>
            <w:tcW w:w="567" w:type="dxa"/>
            <w:vMerge w:val="restart"/>
            <w:shd w:val="clear" w:color="auto" w:fill="auto"/>
            <w:textDirection w:val="btLr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left="113"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Инвариантная  часть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Образовательная область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Вид детской деятельности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ОД</w:t>
            </w:r>
          </w:p>
        </w:tc>
        <w:tc>
          <w:tcPr>
            <w:tcW w:w="9498" w:type="dxa"/>
            <w:gridSpan w:val="6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Количество и время (мин) отведенное на ОД в неделю</w:t>
            </w:r>
          </w:p>
        </w:tc>
      </w:tr>
      <w:tr w:rsidR="004E51C0" w:rsidRPr="004E51C0" w:rsidTr="00E12FD8">
        <w:trPr>
          <w:trHeight w:val="281"/>
        </w:trPr>
        <w:tc>
          <w:tcPr>
            <w:tcW w:w="567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154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Подгруппа раннего возраста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Первая младшая подгруппа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Вторая младшая подгруппа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Средняя подгруппа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Старшая подгруппа</w:t>
            </w:r>
          </w:p>
        </w:tc>
        <w:tc>
          <w:tcPr>
            <w:tcW w:w="1984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Подготовительная подгруппа</w:t>
            </w:r>
          </w:p>
        </w:tc>
      </w:tr>
      <w:tr w:rsidR="004E51C0" w:rsidRPr="004E51C0" w:rsidTr="00E12FD8">
        <w:tc>
          <w:tcPr>
            <w:tcW w:w="567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15735" w:type="dxa"/>
            <w:gridSpan w:val="9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Физическое развитие</w:t>
            </w:r>
          </w:p>
        </w:tc>
      </w:tr>
      <w:tr w:rsidR="004E51C0" w:rsidRPr="004E51C0" w:rsidTr="00E12FD8">
        <w:tc>
          <w:tcPr>
            <w:tcW w:w="567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1985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Физическая культура, здоровье</w:t>
            </w:r>
          </w:p>
        </w:tc>
        <w:tc>
          <w:tcPr>
            <w:tcW w:w="212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Двигательная </w:t>
            </w:r>
          </w:p>
        </w:tc>
        <w:tc>
          <w:tcPr>
            <w:tcW w:w="212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Физическая культура</w:t>
            </w:r>
          </w:p>
        </w:tc>
        <w:tc>
          <w:tcPr>
            <w:tcW w:w="154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(8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3 (30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3 (45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3 (60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3 (75 мин)</w:t>
            </w:r>
          </w:p>
        </w:tc>
        <w:tc>
          <w:tcPr>
            <w:tcW w:w="1984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3 (90 мин)</w:t>
            </w:r>
          </w:p>
        </w:tc>
      </w:tr>
      <w:tr w:rsidR="004E51C0" w:rsidRPr="004E51C0" w:rsidTr="00E12FD8">
        <w:tc>
          <w:tcPr>
            <w:tcW w:w="567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15735" w:type="dxa"/>
            <w:gridSpan w:val="9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Социально-коммуникативное, познавательное, речевое</w:t>
            </w:r>
          </w:p>
        </w:tc>
      </w:tr>
      <w:tr w:rsidR="004E51C0" w:rsidRPr="004E51C0" w:rsidTr="00E12FD8">
        <w:tc>
          <w:tcPr>
            <w:tcW w:w="567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Познание, социализация, труд, безопасность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Познавательная</w:t>
            </w:r>
          </w:p>
        </w:tc>
        <w:tc>
          <w:tcPr>
            <w:tcW w:w="212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ФЭМП/сенсорное развитие</w:t>
            </w:r>
          </w:p>
        </w:tc>
        <w:tc>
          <w:tcPr>
            <w:tcW w:w="154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(15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(20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(25 мин)</w:t>
            </w:r>
          </w:p>
        </w:tc>
        <w:tc>
          <w:tcPr>
            <w:tcW w:w="1984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2 (60 мин)</w:t>
            </w:r>
          </w:p>
        </w:tc>
      </w:tr>
      <w:tr w:rsidR="004E51C0" w:rsidRPr="004E51C0" w:rsidTr="00E12FD8">
        <w:tc>
          <w:tcPr>
            <w:tcW w:w="567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ФЦКМ</w:t>
            </w:r>
          </w:p>
        </w:tc>
        <w:tc>
          <w:tcPr>
            <w:tcW w:w="154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(10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(15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(20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(25 мин)</w:t>
            </w:r>
          </w:p>
        </w:tc>
        <w:tc>
          <w:tcPr>
            <w:tcW w:w="1984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(30 мин)</w:t>
            </w:r>
          </w:p>
        </w:tc>
      </w:tr>
      <w:tr w:rsidR="004E51C0" w:rsidRPr="004E51C0" w:rsidTr="00E12FD8">
        <w:tc>
          <w:tcPr>
            <w:tcW w:w="567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Конструирование</w:t>
            </w:r>
          </w:p>
        </w:tc>
        <w:tc>
          <w:tcPr>
            <w:tcW w:w="154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(8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</w:tr>
      <w:tr w:rsidR="004E51C0" w:rsidRPr="004E51C0" w:rsidTr="00E12FD8">
        <w:trPr>
          <w:trHeight w:val="318"/>
        </w:trPr>
        <w:tc>
          <w:tcPr>
            <w:tcW w:w="567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Коммуникация, чтение худ.литературы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Коммуникативная, восприятие худ.литературы</w:t>
            </w:r>
          </w:p>
        </w:tc>
        <w:tc>
          <w:tcPr>
            <w:tcW w:w="212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Расширение целостной картины мира и развитие речи</w:t>
            </w:r>
          </w:p>
        </w:tc>
        <w:tc>
          <w:tcPr>
            <w:tcW w:w="154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3 (24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</w:tr>
      <w:tr w:rsidR="004E51C0" w:rsidRPr="004E51C0" w:rsidTr="00E12FD8">
        <w:trPr>
          <w:trHeight w:val="374"/>
        </w:trPr>
        <w:tc>
          <w:tcPr>
            <w:tcW w:w="567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Развитие речи</w:t>
            </w:r>
          </w:p>
        </w:tc>
        <w:tc>
          <w:tcPr>
            <w:tcW w:w="154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(10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(15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(20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(25 мин)</w:t>
            </w:r>
          </w:p>
        </w:tc>
        <w:tc>
          <w:tcPr>
            <w:tcW w:w="1984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2 (60 мин)</w:t>
            </w:r>
          </w:p>
        </w:tc>
      </w:tr>
      <w:tr w:rsidR="004E51C0" w:rsidRPr="004E51C0" w:rsidTr="00E12FD8">
        <w:tc>
          <w:tcPr>
            <w:tcW w:w="567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Чтение худ.литературы</w:t>
            </w:r>
          </w:p>
        </w:tc>
        <w:tc>
          <w:tcPr>
            <w:tcW w:w="154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(10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</w:tr>
      <w:tr w:rsidR="004E51C0" w:rsidRPr="004E51C0" w:rsidTr="00E12FD8">
        <w:tc>
          <w:tcPr>
            <w:tcW w:w="567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15735" w:type="dxa"/>
            <w:gridSpan w:val="9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Художественно-эстетическое развитие</w:t>
            </w:r>
          </w:p>
        </w:tc>
      </w:tr>
      <w:tr w:rsidR="004E51C0" w:rsidRPr="004E51C0" w:rsidTr="00E12FD8">
        <w:tc>
          <w:tcPr>
            <w:tcW w:w="567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Художественное творчество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Продуктивная</w:t>
            </w:r>
          </w:p>
        </w:tc>
        <w:tc>
          <w:tcPr>
            <w:tcW w:w="212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Рисование</w:t>
            </w:r>
          </w:p>
        </w:tc>
        <w:tc>
          <w:tcPr>
            <w:tcW w:w="154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(10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(15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(20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2 (50 мин)</w:t>
            </w:r>
          </w:p>
        </w:tc>
        <w:tc>
          <w:tcPr>
            <w:tcW w:w="1984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2 (60 мин)</w:t>
            </w:r>
          </w:p>
        </w:tc>
      </w:tr>
      <w:tr w:rsidR="004E51C0" w:rsidRPr="004E51C0" w:rsidTr="00E12FD8">
        <w:tc>
          <w:tcPr>
            <w:tcW w:w="567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Лепка</w:t>
            </w:r>
          </w:p>
        </w:tc>
        <w:tc>
          <w:tcPr>
            <w:tcW w:w="154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(10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0,5 (15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0,5 (20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0,5 (25 мин)</w:t>
            </w:r>
          </w:p>
        </w:tc>
        <w:tc>
          <w:tcPr>
            <w:tcW w:w="1984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0,5 (30 мин)</w:t>
            </w:r>
          </w:p>
        </w:tc>
      </w:tr>
      <w:tr w:rsidR="004E51C0" w:rsidRPr="004E51C0" w:rsidTr="00E12FD8">
        <w:tc>
          <w:tcPr>
            <w:tcW w:w="567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Аппликация</w:t>
            </w:r>
          </w:p>
        </w:tc>
        <w:tc>
          <w:tcPr>
            <w:tcW w:w="154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0,5 (15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0,5 (20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0,5 (25 мин)</w:t>
            </w:r>
          </w:p>
        </w:tc>
        <w:tc>
          <w:tcPr>
            <w:tcW w:w="1984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0,5 (30 мин)</w:t>
            </w:r>
          </w:p>
        </w:tc>
      </w:tr>
      <w:tr w:rsidR="004E51C0" w:rsidRPr="004E51C0" w:rsidTr="00E12FD8">
        <w:tc>
          <w:tcPr>
            <w:tcW w:w="567" w:type="dxa"/>
            <w:vMerge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1985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Музыка</w:t>
            </w:r>
          </w:p>
        </w:tc>
        <w:tc>
          <w:tcPr>
            <w:tcW w:w="212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Музыкальная</w:t>
            </w:r>
          </w:p>
        </w:tc>
        <w:tc>
          <w:tcPr>
            <w:tcW w:w="212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Музыка</w:t>
            </w:r>
          </w:p>
        </w:tc>
        <w:tc>
          <w:tcPr>
            <w:tcW w:w="154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3 (24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2 (20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2 (30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2 (40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2 (50 мин)</w:t>
            </w:r>
          </w:p>
        </w:tc>
        <w:tc>
          <w:tcPr>
            <w:tcW w:w="1984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2 (60 мин)</w:t>
            </w:r>
          </w:p>
        </w:tc>
      </w:tr>
      <w:tr w:rsidR="004E51C0" w:rsidRPr="004E51C0" w:rsidTr="00E12FD8">
        <w:trPr>
          <w:cantSplit/>
          <w:trHeight w:val="1134"/>
        </w:trPr>
        <w:tc>
          <w:tcPr>
            <w:tcW w:w="567" w:type="dxa"/>
            <w:shd w:val="clear" w:color="auto" w:fill="auto"/>
            <w:textDirection w:val="btLr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left="113"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Вариативная  часть</w:t>
            </w:r>
          </w:p>
        </w:tc>
        <w:tc>
          <w:tcPr>
            <w:tcW w:w="1985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ЭКС</w:t>
            </w:r>
          </w:p>
        </w:tc>
        <w:tc>
          <w:tcPr>
            <w:tcW w:w="212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Коммуникативная</w:t>
            </w:r>
          </w:p>
        </w:tc>
        <w:tc>
          <w:tcPr>
            <w:tcW w:w="212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Обучение татарскому языку «Изучаем татарский язык»</w:t>
            </w: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154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1 (20 мин)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2 (50 мин)</w:t>
            </w:r>
          </w:p>
        </w:tc>
        <w:tc>
          <w:tcPr>
            <w:tcW w:w="1984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2 (60 мин)</w:t>
            </w:r>
          </w:p>
        </w:tc>
      </w:tr>
      <w:tr w:rsidR="004E51C0" w:rsidRPr="004E51C0" w:rsidTr="00E12FD8">
        <w:tc>
          <w:tcPr>
            <w:tcW w:w="567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1985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ИТОГО в неделю</w:t>
            </w:r>
          </w:p>
        </w:tc>
        <w:tc>
          <w:tcPr>
            <w:tcW w:w="212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212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154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10 (1ч. 20м.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10 (1ч.40м.)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10 (1ч.50м.)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11 (3ч.40м.)</w:t>
            </w:r>
          </w:p>
        </w:tc>
        <w:tc>
          <w:tcPr>
            <w:tcW w:w="149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15 (4ч.25м.)</w:t>
            </w:r>
          </w:p>
        </w:tc>
        <w:tc>
          <w:tcPr>
            <w:tcW w:w="1984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16</w:t>
            </w: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71" w:after="0" w:line="240" w:lineRule="auto"/>
              <w:ind w:right="138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>(5ч.20м)</w:t>
            </w:r>
          </w:p>
        </w:tc>
      </w:tr>
    </w:tbl>
    <w:p w:rsidR="004E51C0" w:rsidRPr="004E51C0" w:rsidRDefault="004E51C0" w:rsidP="004E51C0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x-none" w:bidi="ru-RU"/>
        </w:rPr>
      </w:pPr>
    </w:p>
    <w:p w:rsidR="004E51C0" w:rsidRPr="004E51C0" w:rsidRDefault="004E51C0" w:rsidP="004E51C0">
      <w:pPr>
        <w:widowControl w:val="0"/>
        <w:autoSpaceDE w:val="0"/>
        <w:autoSpaceDN w:val="0"/>
        <w:spacing w:before="90" w:after="0" w:line="240" w:lineRule="auto"/>
        <w:ind w:right="1940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28"/>
          <w:lang w:eastAsia="ru-RU" w:bidi="ru-RU"/>
        </w:rPr>
      </w:pPr>
      <w:r w:rsidRPr="004E51C0">
        <w:rPr>
          <w:rFonts w:ascii="Times New Roman" w:eastAsia="Times New Roman" w:hAnsi="Times New Roman" w:cs="Times New Roman"/>
          <w:b/>
          <w:bCs/>
          <w:sz w:val="32"/>
          <w:szCs w:val="28"/>
          <w:lang w:eastAsia="ru-RU" w:bidi="ru-RU"/>
        </w:rPr>
        <w:t>Примерное режимное время для 10,5 часового пребывания ребенка в детском саду.</w:t>
      </w:r>
    </w:p>
    <w:p w:rsidR="004E51C0" w:rsidRPr="004E51C0" w:rsidRDefault="004E51C0" w:rsidP="004E51C0">
      <w:pPr>
        <w:widowControl w:val="0"/>
        <w:autoSpaceDE w:val="0"/>
        <w:autoSpaceDN w:val="0"/>
        <w:spacing w:before="90" w:after="0" w:line="240" w:lineRule="auto"/>
        <w:ind w:right="1940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28"/>
          <w:lang w:eastAsia="ru-RU" w:bidi="ru-RU"/>
        </w:rPr>
      </w:pPr>
      <w:r w:rsidRPr="004E51C0">
        <w:rPr>
          <w:rFonts w:ascii="Times New Roman" w:eastAsia="Times New Roman" w:hAnsi="Times New Roman" w:cs="Times New Roman"/>
          <w:b/>
          <w:bCs/>
          <w:sz w:val="32"/>
          <w:szCs w:val="28"/>
          <w:lang w:eastAsia="ru-RU" w:bidi="ru-RU"/>
        </w:rPr>
        <w:t>Расчет времени на обязательную и вариативную часть</w:t>
      </w:r>
    </w:p>
    <w:p w:rsidR="004E51C0" w:rsidRPr="004E51C0" w:rsidRDefault="004E51C0" w:rsidP="004E51C0">
      <w:pPr>
        <w:widowControl w:val="0"/>
        <w:autoSpaceDE w:val="0"/>
        <w:autoSpaceDN w:val="0"/>
        <w:spacing w:before="90" w:after="0" w:line="240" w:lineRule="auto"/>
        <w:ind w:right="1940"/>
        <w:jc w:val="center"/>
        <w:outlineLvl w:val="1"/>
        <w:rPr>
          <w:rFonts w:ascii="Times New Roman" w:eastAsia="Times New Roman" w:hAnsi="Times New Roman" w:cs="Times New Roman"/>
          <w:b/>
          <w:bCs/>
          <w:lang w:eastAsia="ru-RU" w:bidi="ru-RU"/>
        </w:rPr>
      </w:pPr>
    </w:p>
    <w:tbl>
      <w:tblPr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97"/>
        <w:gridCol w:w="1836"/>
        <w:gridCol w:w="1096"/>
        <w:gridCol w:w="1265"/>
        <w:gridCol w:w="1156"/>
        <w:gridCol w:w="1206"/>
        <w:gridCol w:w="1153"/>
        <w:gridCol w:w="1209"/>
        <w:gridCol w:w="1108"/>
        <w:gridCol w:w="1252"/>
        <w:gridCol w:w="1140"/>
        <w:gridCol w:w="1223"/>
      </w:tblGrid>
      <w:tr w:rsidR="004E51C0" w:rsidRPr="004E51C0" w:rsidTr="00E12FD8">
        <w:trPr>
          <w:trHeight w:val="506"/>
        </w:trPr>
        <w:tc>
          <w:tcPr>
            <w:tcW w:w="3033" w:type="dxa"/>
            <w:gridSpan w:val="2"/>
            <w:vMerge w:val="restart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361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Подгруппа раннего возраста</w:t>
            </w:r>
          </w:p>
        </w:tc>
        <w:tc>
          <w:tcPr>
            <w:tcW w:w="2362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2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Первая и вторая младшая подгруппы</w:t>
            </w:r>
          </w:p>
        </w:tc>
        <w:tc>
          <w:tcPr>
            <w:tcW w:w="2362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Средняя подгруппа</w:t>
            </w:r>
          </w:p>
        </w:tc>
        <w:tc>
          <w:tcPr>
            <w:tcW w:w="2360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4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Старшая подгруппа</w:t>
            </w:r>
          </w:p>
        </w:tc>
        <w:tc>
          <w:tcPr>
            <w:tcW w:w="2363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Подготовительная</w:t>
            </w: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1" w:after="0" w:line="238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подгруппа</w:t>
            </w:r>
          </w:p>
        </w:tc>
      </w:tr>
      <w:tr w:rsidR="004E51C0" w:rsidRPr="004E51C0" w:rsidTr="00E12FD8">
        <w:trPr>
          <w:trHeight w:val="506"/>
        </w:trPr>
        <w:tc>
          <w:tcPr>
            <w:tcW w:w="3033" w:type="dxa"/>
            <w:gridSpan w:val="2"/>
            <w:vMerge/>
            <w:tcBorders>
              <w:top w:val="nil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9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(ч) в</w:t>
            </w: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2" w:after="0" w:line="238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день</w:t>
            </w:r>
          </w:p>
        </w:tc>
        <w:tc>
          <w:tcPr>
            <w:tcW w:w="1265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95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(ч) в</w:t>
            </w: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2" w:after="0" w:line="238" w:lineRule="exact"/>
              <w:ind w:left="95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неделю</w:t>
            </w:r>
          </w:p>
        </w:tc>
        <w:tc>
          <w:tcPr>
            <w:tcW w:w="115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2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(ч) в день</w:t>
            </w:r>
          </w:p>
        </w:tc>
        <w:tc>
          <w:tcPr>
            <w:tcW w:w="120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(ч) в</w:t>
            </w: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2" w:after="0" w:line="238" w:lineRule="exac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неделю</w:t>
            </w:r>
          </w:p>
        </w:tc>
        <w:tc>
          <w:tcPr>
            <w:tcW w:w="115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(ч) в день</w:t>
            </w:r>
          </w:p>
        </w:tc>
        <w:tc>
          <w:tcPr>
            <w:tcW w:w="1209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30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(ч) в</w:t>
            </w: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2" w:after="0" w:line="238" w:lineRule="exact"/>
              <w:ind w:left="130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неделю</w:t>
            </w:r>
          </w:p>
        </w:tc>
        <w:tc>
          <w:tcPr>
            <w:tcW w:w="1108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4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(ч) в</w:t>
            </w: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2" w:after="0" w:line="238" w:lineRule="exact"/>
              <w:ind w:left="114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день</w:t>
            </w:r>
          </w:p>
        </w:tc>
        <w:tc>
          <w:tcPr>
            <w:tcW w:w="125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(ч) в</w:t>
            </w: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2" w:after="0" w:line="238" w:lineRule="exact"/>
              <w:ind w:left="11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неделю</w:t>
            </w:r>
          </w:p>
        </w:tc>
        <w:tc>
          <w:tcPr>
            <w:tcW w:w="1140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(ч) в день</w:t>
            </w:r>
          </w:p>
        </w:tc>
        <w:tc>
          <w:tcPr>
            <w:tcW w:w="122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(ч) в</w:t>
            </w: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2" w:after="0" w:line="238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неделю</w:t>
            </w:r>
          </w:p>
        </w:tc>
      </w:tr>
      <w:tr w:rsidR="004E51C0" w:rsidRPr="004E51C0" w:rsidTr="00E12FD8">
        <w:trPr>
          <w:trHeight w:val="757"/>
        </w:trPr>
        <w:tc>
          <w:tcPr>
            <w:tcW w:w="3033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Общее время</w:t>
            </w: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5" w:after="0" w:line="252" w:lineRule="exact"/>
              <w:ind w:left="107" w:right="176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пребывания ребенка в детском</w:t>
            </w:r>
            <w:r w:rsidRPr="004E51C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 w:bidi="ru-RU"/>
              </w:rPr>
              <w:t xml:space="preserve"> </w:t>
            </w: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саду</w:t>
            </w:r>
          </w:p>
        </w:tc>
        <w:tc>
          <w:tcPr>
            <w:tcW w:w="109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10ч.30м</w:t>
            </w:r>
          </w:p>
        </w:tc>
        <w:tc>
          <w:tcPr>
            <w:tcW w:w="1265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09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52ч 30м</w:t>
            </w:r>
          </w:p>
        </w:tc>
        <w:tc>
          <w:tcPr>
            <w:tcW w:w="115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2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10ч.30м</w:t>
            </w:r>
          </w:p>
        </w:tc>
        <w:tc>
          <w:tcPr>
            <w:tcW w:w="120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52ч 30м</w:t>
            </w:r>
          </w:p>
        </w:tc>
        <w:tc>
          <w:tcPr>
            <w:tcW w:w="115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10ч.30м</w:t>
            </w:r>
          </w:p>
        </w:tc>
        <w:tc>
          <w:tcPr>
            <w:tcW w:w="1209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5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52ч 30м</w:t>
            </w:r>
          </w:p>
        </w:tc>
        <w:tc>
          <w:tcPr>
            <w:tcW w:w="1108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4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10ч.30м</w:t>
            </w:r>
          </w:p>
        </w:tc>
        <w:tc>
          <w:tcPr>
            <w:tcW w:w="125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52ч 30м</w:t>
            </w:r>
          </w:p>
        </w:tc>
        <w:tc>
          <w:tcPr>
            <w:tcW w:w="1140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10ч.30м</w:t>
            </w:r>
          </w:p>
        </w:tc>
        <w:tc>
          <w:tcPr>
            <w:tcW w:w="122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52ч 30м</w:t>
            </w:r>
          </w:p>
        </w:tc>
      </w:tr>
      <w:tr w:rsidR="004E51C0" w:rsidRPr="004E51C0" w:rsidTr="00E12FD8">
        <w:trPr>
          <w:trHeight w:val="253"/>
        </w:trPr>
        <w:tc>
          <w:tcPr>
            <w:tcW w:w="3033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Сон</w:t>
            </w:r>
          </w:p>
        </w:tc>
        <w:tc>
          <w:tcPr>
            <w:tcW w:w="109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4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 ч.</w:t>
            </w:r>
          </w:p>
        </w:tc>
        <w:tc>
          <w:tcPr>
            <w:tcW w:w="1265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4" w:lineRule="exact"/>
              <w:ind w:left="109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15ч.</w:t>
            </w:r>
          </w:p>
        </w:tc>
        <w:tc>
          <w:tcPr>
            <w:tcW w:w="115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4" w:lineRule="exact"/>
              <w:ind w:left="112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2ч.45м</w:t>
            </w:r>
          </w:p>
        </w:tc>
        <w:tc>
          <w:tcPr>
            <w:tcW w:w="120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4" w:lineRule="exac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13ч.45м</w:t>
            </w:r>
          </w:p>
        </w:tc>
        <w:tc>
          <w:tcPr>
            <w:tcW w:w="115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4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2ч.30м</w:t>
            </w:r>
          </w:p>
        </w:tc>
        <w:tc>
          <w:tcPr>
            <w:tcW w:w="1209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4" w:lineRule="exact"/>
              <w:ind w:left="115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12ч.30м</w:t>
            </w:r>
          </w:p>
        </w:tc>
        <w:tc>
          <w:tcPr>
            <w:tcW w:w="1108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4" w:lineRule="exact"/>
              <w:ind w:left="114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2ч.15м</w:t>
            </w:r>
          </w:p>
        </w:tc>
        <w:tc>
          <w:tcPr>
            <w:tcW w:w="125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4" w:lineRule="exact"/>
              <w:ind w:left="11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11ч.15м</w:t>
            </w:r>
          </w:p>
        </w:tc>
        <w:tc>
          <w:tcPr>
            <w:tcW w:w="1140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4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2ч.15м</w:t>
            </w:r>
          </w:p>
        </w:tc>
        <w:tc>
          <w:tcPr>
            <w:tcW w:w="122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4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11ч.15м</w:t>
            </w:r>
          </w:p>
        </w:tc>
      </w:tr>
      <w:tr w:rsidR="004E51C0" w:rsidRPr="004E51C0" w:rsidTr="00E12FD8">
        <w:trPr>
          <w:trHeight w:val="758"/>
        </w:trPr>
        <w:tc>
          <w:tcPr>
            <w:tcW w:w="3033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Прием пищи,</w:t>
            </w: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5" w:after="0" w:line="252" w:lineRule="exact"/>
              <w:ind w:left="107" w:right="875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гигиенические процедуры</w:t>
            </w:r>
          </w:p>
        </w:tc>
        <w:tc>
          <w:tcPr>
            <w:tcW w:w="109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1ч.15м</w:t>
            </w:r>
          </w:p>
        </w:tc>
        <w:tc>
          <w:tcPr>
            <w:tcW w:w="1265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09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6ч.15м</w:t>
            </w:r>
          </w:p>
        </w:tc>
        <w:tc>
          <w:tcPr>
            <w:tcW w:w="115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2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1ч.15м</w:t>
            </w:r>
          </w:p>
        </w:tc>
        <w:tc>
          <w:tcPr>
            <w:tcW w:w="120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6ч.15м</w:t>
            </w:r>
          </w:p>
        </w:tc>
        <w:tc>
          <w:tcPr>
            <w:tcW w:w="115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1ч.15м</w:t>
            </w:r>
          </w:p>
        </w:tc>
        <w:tc>
          <w:tcPr>
            <w:tcW w:w="1209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5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6ч.15м</w:t>
            </w:r>
          </w:p>
        </w:tc>
        <w:tc>
          <w:tcPr>
            <w:tcW w:w="1108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4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1ч.05м</w:t>
            </w:r>
          </w:p>
        </w:tc>
        <w:tc>
          <w:tcPr>
            <w:tcW w:w="125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5ч.25м</w:t>
            </w:r>
          </w:p>
        </w:tc>
        <w:tc>
          <w:tcPr>
            <w:tcW w:w="1140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1ч.05м</w:t>
            </w:r>
          </w:p>
        </w:tc>
        <w:tc>
          <w:tcPr>
            <w:tcW w:w="122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5ч.25м</w:t>
            </w:r>
          </w:p>
        </w:tc>
      </w:tr>
      <w:tr w:rsidR="004E51C0" w:rsidRPr="004E51C0" w:rsidTr="00E12FD8">
        <w:trPr>
          <w:trHeight w:val="506"/>
        </w:trPr>
        <w:tc>
          <w:tcPr>
            <w:tcW w:w="3033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Реализация</w:t>
            </w: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Программы</w:t>
            </w:r>
          </w:p>
        </w:tc>
        <w:tc>
          <w:tcPr>
            <w:tcW w:w="109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6ч15м</w:t>
            </w:r>
          </w:p>
        </w:tc>
        <w:tc>
          <w:tcPr>
            <w:tcW w:w="1265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09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31ч15м</w:t>
            </w:r>
          </w:p>
        </w:tc>
        <w:tc>
          <w:tcPr>
            <w:tcW w:w="115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2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6ч30м</w:t>
            </w:r>
          </w:p>
        </w:tc>
        <w:tc>
          <w:tcPr>
            <w:tcW w:w="120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32ч30м</w:t>
            </w:r>
          </w:p>
        </w:tc>
        <w:tc>
          <w:tcPr>
            <w:tcW w:w="115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6ч45м</w:t>
            </w:r>
          </w:p>
        </w:tc>
        <w:tc>
          <w:tcPr>
            <w:tcW w:w="1209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5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33ч45м</w:t>
            </w:r>
          </w:p>
        </w:tc>
        <w:tc>
          <w:tcPr>
            <w:tcW w:w="1108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4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7ч10м</w:t>
            </w:r>
          </w:p>
        </w:tc>
        <w:tc>
          <w:tcPr>
            <w:tcW w:w="125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35ч50м</w:t>
            </w:r>
          </w:p>
        </w:tc>
        <w:tc>
          <w:tcPr>
            <w:tcW w:w="1140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7ч10м</w:t>
            </w:r>
          </w:p>
        </w:tc>
        <w:tc>
          <w:tcPr>
            <w:tcW w:w="122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35ч50м</w:t>
            </w:r>
          </w:p>
        </w:tc>
      </w:tr>
      <w:tr w:rsidR="004E51C0" w:rsidRPr="004E51C0" w:rsidTr="00E12FD8">
        <w:trPr>
          <w:trHeight w:val="506"/>
        </w:trPr>
        <w:tc>
          <w:tcPr>
            <w:tcW w:w="1197" w:type="dxa"/>
            <w:vMerge w:val="restart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ОД</w:t>
            </w:r>
          </w:p>
        </w:tc>
        <w:tc>
          <w:tcPr>
            <w:tcW w:w="1836" w:type="dxa"/>
            <w:vMerge w:val="restart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0" w:lineRule="auto"/>
              <w:ind w:left="110" w:right="4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Обязательная часть</w:t>
            </w:r>
          </w:p>
        </w:tc>
        <w:tc>
          <w:tcPr>
            <w:tcW w:w="109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5ч45м</w:t>
            </w:r>
          </w:p>
        </w:tc>
        <w:tc>
          <w:tcPr>
            <w:tcW w:w="1265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09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27ч45м</w:t>
            </w:r>
          </w:p>
        </w:tc>
        <w:tc>
          <w:tcPr>
            <w:tcW w:w="115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2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5ч50м</w:t>
            </w:r>
          </w:p>
        </w:tc>
        <w:tc>
          <w:tcPr>
            <w:tcW w:w="120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29ч10м</w:t>
            </w:r>
          </w:p>
        </w:tc>
        <w:tc>
          <w:tcPr>
            <w:tcW w:w="115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5ч35м</w:t>
            </w:r>
          </w:p>
        </w:tc>
        <w:tc>
          <w:tcPr>
            <w:tcW w:w="1209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5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27ч45м</w:t>
            </w:r>
          </w:p>
        </w:tc>
        <w:tc>
          <w:tcPr>
            <w:tcW w:w="1108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4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5ч</w:t>
            </w:r>
          </w:p>
        </w:tc>
        <w:tc>
          <w:tcPr>
            <w:tcW w:w="125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25ч</w:t>
            </w:r>
          </w:p>
        </w:tc>
        <w:tc>
          <w:tcPr>
            <w:tcW w:w="1140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4ч40м</w:t>
            </w:r>
          </w:p>
        </w:tc>
        <w:tc>
          <w:tcPr>
            <w:tcW w:w="122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23ч20м</w:t>
            </w:r>
          </w:p>
        </w:tc>
      </w:tr>
      <w:tr w:rsidR="004E51C0" w:rsidRPr="004E51C0" w:rsidTr="00E12FD8">
        <w:trPr>
          <w:trHeight w:val="253"/>
        </w:trPr>
        <w:tc>
          <w:tcPr>
            <w:tcW w:w="1197" w:type="dxa"/>
            <w:vMerge/>
            <w:tcBorders>
              <w:top w:val="nil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61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1" w:after="0" w:line="233" w:lineRule="exact"/>
              <w:ind w:left="943" w:right="92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  <w:t>92%</w:t>
            </w:r>
          </w:p>
        </w:tc>
        <w:tc>
          <w:tcPr>
            <w:tcW w:w="2362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1" w:after="0" w:line="233" w:lineRule="exact"/>
              <w:ind w:left="947" w:right="92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  <w:t>89%</w:t>
            </w:r>
          </w:p>
        </w:tc>
        <w:tc>
          <w:tcPr>
            <w:tcW w:w="2362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1" w:after="0" w:line="233" w:lineRule="exact"/>
              <w:ind w:left="947" w:right="92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  <w:t>83%</w:t>
            </w:r>
          </w:p>
        </w:tc>
        <w:tc>
          <w:tcPr>
            <w:tcW w:w="2360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1" w:after="0" w:line="233" w:lineRule="exact"/>
              <w:ind w:left="949" w:right="92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  <w:t>70%</w:t>
            </w:r>
          </w:p>
        </w:tc>
        <w:tc>
          <w:tcPr>
            <w:tcW w:w="2363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1" w:after="0" w:line="233" w:lineRule="exact"/>
              <w:ind w:left="954" w:right="91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  <w:t>65%</w:t>
            </w:r>
          </w:p>
        </w:tc>
      </w:tr>
      <w:tr w:rsidR="004E51C0" w:rsidRPr="004E51C0" w:rsidTr="00E12FD8">
        <w:trPr>
          <w:trHeight w:val="506"/>
        </w:trPr>
        <w:tc>
          <w:tcPr>
            <w:tcW w:w="1197" w:type="dxa"/>
            <w:vMerge/>
            <w:tcBorders>
              <w:top w:val="nil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  <w:vMerge w:val="restart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2" w:lineRule="auto"/>
              <w:ind w:left="110" w:right="49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Вариативная часть</w:t>
            </w:r>
          </w:p>
        </w:tc>
        <w:tc>
          <w:tcPr>
            <w:tcW w:w="109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30м</w:t>
            </w:r>
          </w:p>
        </w:tc>
        <w:tc>
          <w:tcPr>
            <w:tcW w:w="1265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09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2ч30м</w:t>
            </w:r>
          </w:p>
        </w:tc>
        <w:tc>
          <w:tcPr>
            <w:tcW w:w="115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2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40м</w:t>
            </w:r>
          </w:p>
        </w:tc>
        <w:tc>
          <w:tcPr>
            <w:tcW w:w="120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3ч20м</w:t>
            </w:r>
          </w:p>
        </w:tc>
        <w:tc>
          <w:tcPr>
            <w:tcW w:w="115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1ч10м</w:t>
            </w:r>
          </w:p>
        </w:tc>
        <w:tc>
          <w:tcPr>
            <w:tcW w:w="1209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5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5ч50м</w:t>
            </w:r>
          </w:p>
        </w:tc>
        <w:tc>
          <w:tcPr>
            <w:tcW w:w="1108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4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2ч10м</w:t>
            </w:r>
          </w:p>
        </w:tc>
        <w:tc>
          <w:tcPr>
            <w:tcW w:w="125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10ч50м</w:t>
            </w:r>
          </w:p>
        </w:tc>
        <w:tc>
          <w:tcPr>
            <w:tcW w:w="1140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2ч30м</w:t>
            </w:r>
          </w:p>
        </w:tc>
        <w:tc>
          <w:tcPr>
            <w:tcW w:w="122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12ч30м</w:t>
            </w:r>
          </w:p>
        </w:tc>
      </w:tr>
      <w:tr w:rsidR="004E51C0" w:rsidRPr="004E51C0" w:rsidTr="00E12FD8">
        <w:trPr>
          <w:trHeight w:val="253"/>
        </w:trPr>
        <w:tc>
          <w:tcPr>
            <w:tcW w:w="1197" w:type="dxa"/>
            <w:vMerge/>
            <w:tcBorders>
              <w:top w:val="nil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61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4" w:lineRule="exact"/>
              <w:ind w:left="943" w:right="92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  <w:t>8%</w:t>
            </w:r>
          </w:p>
        </w:tc>
        <w:tc>
          <w:tcPr>
            <w:tcW w:w="2362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4" w:lineRule="exact"/>
              <w:ind w:left="947" w:right="92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  <w:t>11%</w:t>
            </w:r>
          </w:p>
        </w:tc>
        <w:tc>
          <w:tcPr>
            <w:tcW w:w="2362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4" w:lineRule="exact"/>
              <w:ind w:left="947" w:right="92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  <w:t>17%</w:t>
            </w:r>
          </w:p>
        </w:tc>
        <w:tc>
          <w:tcPr>
            <w:tcW w:w="2360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4" w:lineRule="exact"/>
              <w:ind w:left="949" w:right="92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  <w:t>30%</w:t>
            </w:r>
          </w:p>
        </w:tc>
        <w:tc>
          <w:tcPr>
            <w:tcW w:w="2363" w:type="dxa"/>
            <w:gridSpan w:val="2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4" w:lineRule="exact"/>
              <w:ind w:left="954" w:right="91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  <w:t>35%</w:t>
            </w:r>
          </w:p>
        </w:tc>
      </w:tr>
      <w:tr w:rsidR="004E51C0" w:rsidRPr="004E51C0" w:rsidTr="00E12FD8">
        <w:trPr>
          <w:trHeight w:val="503"/>
        </w:trPr>
        <w:tc>
          <w:tcPr>
            <w:tcW w:w="1197" w:type="dxa"/>
            <w:vMerge w:val="restart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ОД</w:t>
            </w:r>
          </w:p>
        </w:tc>
        <w:tc>
          <w:tcPr>
            <w:tcW w:w="183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8" w:lineRule="exac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ООД</w:t>
            </w:r>
          </w:p>
        </w:tc>
        <w:tc>
          <w:tcPr>
            <w:tcW w:w="109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20м.</w:t>
            </w:r>
          </w:p>
        </w:tc>
        <w:tc>
          <w:tcPr>
            <w:tcW w:w="1265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09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1ч.40м</w:t>
            </w:r>
          </w:p>
        </w:tc>
        <w:tc>
          <w:tcPr>
            <w:tcW w:w="115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2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30м.</w:t>
            </w:r>
          </w:p>
        </w:tc>
        <w:tc>
          <w:tcPr>
            <w:tcW w:w="120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2ч.30м</w:t>
            </w:r>
          </w:p>
        </w:tc>
        <w:tc>
          <w:tcPr>
            <w:tcW w:w="115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40м.</w:t>
            </w:r>
          </w:p>
        </w:tc>
        <w:tc>
          <w:tcPr>
            <w:tcW w:w="1209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5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3ч.20м</w:t>
            </w:r>
          </w:p>
        </w:tc>
        <w:tc>
          <w:tcPr>
            <w:tcW w:w="1108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4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1ч15м</w:t>
            </w:r>
          </w:p>
        </w:tc>
        <w:tc>
          <w:tcPr>
            <w:tcW w:w="125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5ч.25м</w:t>
            </w:r>
          </w:p>
        </w:tc>
        <w:tc>
          <w:tcPr>
            <w:tcW w:w="1140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1ч.30м</w:t>
            </w:r>
          </w:p>
        </w:tc>
        <w:tc>
          <w:tcPr>
            <w:tcW w:w="122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7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7ч30.</w:t>
            </w:r>
          </w:p>
        </w:tc>
      </w:tr>
      <w:tr w:rsidR="004E51C0" w:rsidRPr="004E51C0" w:rsidTr="00E12FD8">
        <w:trPr>
          <w:trHeight w:val="1013"/>
        </w:trPr>
        <w:tc>
          <w:tcPr>
            <w:tcW w:w="1197" w:type="dxa"/>
            <w:vMerge/>
            <w:tcBorders>
              <w:top w:val="nil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0" w:lineRule="auto"/>
              <w:ind w:left="110" w:right="18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ОД в режимных моментах,</w:t>
            </w:r>
          </w:p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54" w:lineRule="exact"/>
              <w:ind w:left="110" w:right="76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Самостоятельная деятельность</w:t>
            </w:r>
          </w:p>
        </w:tc>
        <w:tc>
          <w:tcPr>
            <w:tcW w:w="109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2ч55м</w:t>
            </w:r>
          </w:p>
        </w:tc>
        <w:tc>
          <w:tcPr>
            <w:tcW w:w="1265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09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14ч35м</w:t>
            </w:r>
          </w:p>
        </w:tc>
        <w:tc>
          <w:tcPr>
            <w:tcW w:w="115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2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3ч</w:t>
            </w:r>
          </w:p>
        </w:tc>
        <w:tc>
          <w:tcPr>
            <w:tcW w:w="120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15ч</w:t>
            </w:r>
          </w:p>
        </w:tc>
        <w:tc>
          <w:tcPr>
            <w:tcW w:w="115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3ч</w:t>
            </w:r>
          </w:p>
        </w:tc>
        <w:tc>
          <w:tcPr>
            <w:tcW w:w="1209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5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15ч</w:t>
            </w:r>
          </w:p>
        </w:tc>
        <w:tc>
          <w:tcPr>
            <w:tcW w:w="1108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4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2ч55м</w:t>
            </w:r>
          </w:p>
        </w:tc>
        <w:tc>
          <w:tcPr>
            <w:tcW w:w="125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14ч35м</w:t>
            </w:r>
          </w:p>
        </w:tc>
        <w:tc>
          <w:tcPr>
            <w:tcW w:w="1140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2ч40м</w:t>
            </w:r>
          </w:p>
        </w:tc>
        <w:tc>
          <w:tcPr>
            <w:tcW w:w="122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49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10ч50м</w:t>
            </w:r>
          </w:p>
        </w:tc>
      </w:tr>
      <w:tr w:rsidR="004E51C0" w:rsidRPr="004E51C0" w:rsidTr="00E12FD8">
        <w:trPr>
          <w:trHeight w:val="253"/>
        </w:trPr>
        <w:tc>
          <w:tcPr>
            <w:tcW w:w="1197" w:type="dxa"/>
            <w:vMerge/>
            <w:tcBorders>
              <w:top w:val="nil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3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3" w:lineRule="exac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Прогулки</w:t>
            </w:r>
          </w:p>
        </w:tc>
        <w:tc>
          <w:tcPr>
            <w:tcW w:w="109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3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3ч.</w:t>
            </w:r>
          </w:p>
        </w:tc>
        <w:tc>
          <w:tcPr>
            <w:tcW w:w="1265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3" w:lineRule="exact"/>
              <w:ind w:left="109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15ч</w:t>
            </w:r>
          </w:p>
        </w:tc>
        <w:tc>
          <w:tcPr>
            <w:tcW w:w="115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3" w:lineRule="exact"/>
              <w:ind w:left="112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3ч.</w:t>
            </w:r>
          </w:p>
        </w:tc>
        <w:tc>
          <w:tcPr>
            <w:tcW w:w="1206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3" w:lineRule="exac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15ч</w:t>
            </w:r>
          </w:p>
        </w:tc>
        <w:tc>
          <w:tcPr>
            <w:tcW w:w="115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3" w:lineRule="exact"/>
              <w:ind w:left="111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3ч.05м</w:t>
            </w:r>
          </w:p>
        </w:tc>
        <w:tc>
          <w:tcPr>
            <w:tcW w:w="1209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3" w:lineRule="exact"/>
              <w:ind w:left="115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15ч25м</w:t>
            </w:r>
          </w:p>
        </w:tc>
        <w:tc>
          <w:tcPr>
            <w:tcW w:w="1108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3" w:lineRule="exact"/>
              <w:ind w:left="114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3ч</w:t>
            </w:r>
          </w:p>
        </w:tc>
        <w:tc>
          <w:tcPr>
            <w:tcW w:w="1252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3" w:lineRule="exact"/>
              <w:ind w:left="117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15ч</w:t>
            </w:r>
          </w:p>
        </w:tc>
        <w:tc>
          <w:tcPr>
            <w:tcW w:w="1140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3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3ч</w:t>
            </w:r>
          </w:p>
        </w:tc>
        <w:tc>
          <w:tcPr>
            <w:tcW w:w="1223" w:type="dxa"/>
            <w:shd w:val="clear" w:color="auto" w:fill="auto"/>
          </w:tcPr>
          <w:p w:rsidR="004E51C0" w:rsidRPr="004E51C0" w:rsidRDefault="004E51C0" w:rsidP="004E51C0">
            <w:pPr>
              <w:widowControl w:val="0"/>
              <w:autoSpaceDE w:val="0"/>
              <w:autoSpaceDN w:val="0"/>
              <w:spacing w:after="0" w:line="233" w:lineRule="exact"/>
              <w:ind w:left="118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4E51C0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15ч</w:t>
            </w:r>
          </w:p>
        </w:tc>
      </w:tr>
    </w:tbl>
    <w:p w:rsidR="004E51C0" w:rsidRPr="004E51C0" w:rsidRDefault="004E51C0" w:rsidP="004E51C0">
      <w:pPr>
        <w:spacing w:after="20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E51C0" w:rsidRPr="004E51C0" w:rsidRDefault="004E51C0" w:rsidP="004E51C0">
      <w:pPr>
        <w:widowControl w:val="0"/>
        <w:autoSpaceDE w:val="0"/>
        <w:autoSpaceDN w:val="0"/>
        <w:spacing w:before="90" w:after="0" w:line="240" w:lineRule="auto"/>
        <w:ind w:right="1940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28"/>
          <w:lang w:eastAsia="ru-RU" w:bidi="ru-RU"/>
        </w:rPr>
      </w:pPr>
      <w:r w:rsidRPr="004E51C0">
        <w:rPr>
          <w:rFonts w:ascii="Times New Roman" w:eastAsia="Times New Roman" w:hAnsi="Times New Roman" w:cs="Times New Roman"/>
          <w:b/>
          <w:bCs/>
          <w:sz w:val="32"/>
          <w:szCs w:val="28"/>
          <w:lang w:eastAsia="ru-RU" w:bidi="ru-RU"/>
        </w:rPr>
        <w:t>Организованная образовательная деятельность</w:t>
      </w:r>
    </w:p>
    <w:p w:rsidR="004E51C0" w:rsidRPr="004E51C0" w:rsidRDefault="004E51C0" w:rsidP="004E51C0">
      <w:pPr>
        <w:widowControl w:val="0"/>
        <w:autoSpaceDE w:val="0"/>
        <w:autoSpaceDN w:val="0"/>
        <w:spacing w:before="90" w:after="0" w:line="240" w:lineRule="auto"/>
        <w:ind w:right="1940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28"/>
          <w:lang w:eastAsia="ru-RU" w:bidi="ru-RU"/>
        </w:rPr>
      </w:pPr>
      <w:r w:rsidRPr="004E51C0">
        <w:rPr>
          <w:rFonts w:ascii="Times New Roman" w:eastAsia="Times New Roman" w:hAnsi="Times New Roman" w:cs="Times New Roman"/>
          <w:b/>
          <w:bCs/>
          <w:sz w:val="32"/>
          <w:szCs w:val="28"/>
          <w:lang w:eastAsia="ru-RU" w:bidi="ru-RU"/>
        </w:rPr>
        <w:t>младшей разновозрастной группы на 2023-2024 учебный год</w:t>
      </w:r>
    </w:p>
    <w:p w:rsidR="004E51C0" w:rsidRPr="004E51C0" w:rsidRDefault="004E51C0" w:rsidP="004E51C0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b/>
          <w:bCs/>
          <w:kern w:val="1"/>
          <w:u w:val="single"/>
          <w:lang/>
        </w:rPr>
      </w:pPr>
    </w:p>
    <w:tbl>
      <w:tblPr>
        <w:tblW w:w="14884" w:type="dxa"/>
        <w:tblInd w:w="19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77"/>
        <w:gridCol w:w="2692"/>
        <w:gridCol w:w="2693"/>
        <w:gridCol w:w="2694"/>
        <w:gridCol w:w="2693"/>
        <w:gridCol w:w="2835"/>
      </w:tblGrid>
      <w:tr w:rsidR="004E51C0" w:rsidRPr="004E51C0" w:rsidTr="00E12FD8">
        <w:trPr>
          <w:trHeight w:val="463"/>
        </w:trPr>
        <w:tc>
          <w:tcPr>
            <w:tcW w:w="127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u w:val="single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u w:val="single"/>
                <w:lang/>
              </w:rPr>
            </w:pPr>
          </w:p>
        </w:tc>
        <w:tc>
          <w:tcPr>
            <w:tcW w:w="2692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u w:val="single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u w:val="single"/>
                <w:lang/>
              </w:rPr>
              <w:t>Понедельник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u w:val="single"/>
                <w:lang/>
              </w:rPr>
            </w:pPr>
          </w:p>
        </w:tc>
        <w:tc>
          <w:tcPr>
            <w:tcW w:w="2693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u w:val="single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u w:val="single"/>
                <w:lang/>
              </w:rPr>
              <w:t>Вторник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u w:val="single"/>
                <w:lang/>
              </w:rPr>
            </w:pPr>
          </w:p>
        </w:tc>
        <w:tc>
          <w:tcPr>
            <w:tcW w:w="2694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u w:val="single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u w:val="single"/>
                <w:lang/>
              </w:rPr>
              <w:t>Среда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u w:val="single"/>
                <w:lang/>
              </w:rPr>
            </w:pPr>
          </w:p>
        </w:tc>
        <w:tc>
          <w:tcPr>
            <w:tcW w:w="2693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u w:val="single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u w:val="single"/>
                <w:lang/>
              </w:rPr>
              <w:t>Четверг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u w:val="single"/>
                <w:lang/>
              </w:rPr>
            </w:pPr>
          </w:p>
        </w:tc>
        <w:tc>
          <w:tcPr>
            <w:tcW w:w="2835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u w:val="single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u w:val="single"/>
                <w:lang/>
              </w:rPr>
              <w:t>Пятница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u w:val="single"/>
                <w:lang/>
              </w:rPr>
            </w:pPr>
          </w:p>
        </w:tc>
      </w:tr>
      <w:tr w:rsidR="004E51C0" w:rsidRPr="004E51C0" w:rsidTr="00E12FD8">
        <w:trPr>
          <w:trHeight w:val="2593"/>
        </w:trPr>
        <w:tc>
          <w:tcPr>
            <w:tcW w:w="127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Вторая подгруппа раннего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возраста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i/>
                <w:i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  <w:lang/>
              </w:rPr>
              <w:t>8 мин.,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  <w:lang/>
              </w:rPr>
              <w:t>10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  <w:lang/>
              </w:rPr>
              <w:t>занятий в неделю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1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>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 xml:space="preserve">Художественно-эстетическое развитие 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u w:val="single"/>
                <w:lang/>
              </w:rPr>
              <w:t>(музыка)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08:10 – 08:18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  <w:t>Работа с дидактическими материалами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08:43 – 08:51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1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>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>Расширение целостной картины мира и развитие речи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08:10 – 08:18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  <w:t xml:space="preserve">Художественно-эстетическое развитие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u w:val="single"/>
                <w:lang/>
              </w:rPr>
              <w:t>(музыка)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08:55 – 09:03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1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>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>Расширение целостной картины мира и развитие речи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08:10 – 08:18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  <w:t>Работа с дидактическими материалами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08:43 – 08:51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1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>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>Работа со строительными материалами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08:10 – 08:18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  <w:t xml:space="preserve">Художественно-эстетическое развитие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u w:val="single"/>
                <w:lang/>
              </w:rPr>
              <w:t>(музыка)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08:55 – 09:03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1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>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>Расширение целостной картины мира и развитие речи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08:10 – 08:18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  <w:t xml:space="preserve">Физическое развитие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u w:val="single"/>
                <w:lang/>
              </w:rPr>
              <w:t>(развитие движений)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  <w:t xml:space="preserve"> 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09:30 – 09:38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(на свежем воздухе)</w:t>
            </w:r>
          </w:p>
        </w:tc>
      </w:tr>
      <w:tr w:rsidR="004E51C0" w:rsidRPr="004E51C0" w:rsidTr="00E12FD8">
        <w:tc>
          <w:tcPr>
            <w:tcW w:w="127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Первая младшая под-группа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  <w:lang/>
              </w:rPr>
              <w:t>10 мин.,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  <w:lang/>
              </w:rPr>
              <w:t>10 занятий в неделю</w:t>
            </w:r>
          </w:p>
        </w:tc>
        <w:tc>
          <w:tcPr>
            <w:tcW w:w="2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 xml:space="preserve"> Речевое развитие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/>
              </w:rPr>
              <w:t>08:18 – 08:28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 xml:space="preserve">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  <w:t xml:space="preserve">Физическое развитие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u w:val="single"/>
                <w:lang/>
              </w:rPr>
              <w:t>(физическая культура)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08:55 – 09:05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 xml:space="preserve"> Познавательное развитие 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u w:val="single"/>
                <w:lang/>
              </w:rPr>
              <w:t>(ФЦКМ)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/>
              </w:rPr>
              <w:t>08:18 – 08:28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 xml:space="preserve">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  <w:t xml:space="preserve">Художественно-эстетическое развитие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u w:val="single"/>
                <w:lang/>
              </w:rPr>
              <w:t>(музыка)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08:55 – 09:05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</w:tc>
        <w:tc>
          <w:tcPr>
            <w:tcW w:w="26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 xml:space="preserve"> Художественно-эстетическое развитие 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u w:val="single"/>
                <w:lang/>
              </w:rPr>
              <w:t>(рисование)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/>
              </w:rPr>
              <w:t>08:18 – 08:28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 xml:space="preserve">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  <w:t xml:space="preserve">Физическое развитие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u w:val="single"/>
                <w:lang/>
              </w:rPr>
              <w:t>(физическая культура)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08:55 – 09:05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 xml:space="preserve"> Художественно-эстетическое развитие 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u w:val="single"/>
                <w:lang/>
              </w:rPr>
              <w:t>(лепка)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/>
              </w:rPr>
              <w:t>08:18 – 08:28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 xml:space="preserve">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  <w:t xml:space="preserve">Художественно-эстетическое развитие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u w:val="single"/>
                <w:lang/>
              </w:rPr>
              <w:t>(музыка)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08:55 – 09:05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 xml:space="preserve"> Речевое развитие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/>
              </w:rPr>
              <w:t>08:18 – 08:28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 xml:space="preserve">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  <w:t xml:space="preserve">Физическое развитие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u w:val="single"/>
                <w:lang/>
              </w:rPr>
              <w:t>(физическая культура)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09:30 – 09:40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(на свежем воздухе)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</w:tc>
      </w:tr>
      <w:tr w:rsidR="004E51C0" w:rsidRPr="004E51C0" w:rsidTr="00E12FD8">
        <w:tc>
          <w:tcPr>
            <w:tcW w:w="127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Вторая младшая под-группа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i/>
                <w:i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  <w:lang/>
              </w:rPr>
              <w:t>15 мин.,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  <w:lang/>
              </w:rPr>
              <w:t>10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  <w:lang/>
              </w:rPr>
              <w:t xml:space="preserve">занятий в </w:t>
            </w: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  <w:lang/>
              </w:rPr>
              <w:lastRenderedPageBreak/>
              <w:t>неделю</w:t>
            </w:r>
          </w:p>
        </w:tc>
        <w:tc>
          <w:tcPr>
            <w:tcW w:w="2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lastRenderedPageBreak/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 xml:space="preserve"> Речевое развитие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08:28 – 08:43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  <w:t xml:space="preserve"> Физическое развитие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u w:val="single"/>
                <w:lang/>
              </w:rPr>
              <w:t>(физическая культура)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08:55 – 09:10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lastRenderedPageBreak/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 xml:space="preserve"> Познавательное развитие 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u w:val="single"/>
                <w:lang/>
              </w:rPr>
              <w:t>(ФЭМП)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08:28 – 08:43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  <w:t xml:space="preserve"> Художественно-эстетическое развитие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u w:val="single"/>
                <w:lang/>
              </w:rPr>
              <w:t>(музыка)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lastRenderedPageBreak/>
              <w:t>08:55 – 09:10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</w:tc>
        <w:tc>
          <w:tcPr>
            <w:tcW w:w="26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lastRenderedPageBreak/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 xml:space="preserve"> Художественно-эстетическое развитие 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u w:val="single"/>
                <w:lang/>
              </w:rPr>
              <w:t>(рисование)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08:28 – 08:43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  <w:t xml:space="preserve"> Физическое развитие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u w:val="single"/>
                <w:lang/>
              </w:rPr>
              <w:t>(физическая культура)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08:55 – 09:10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lastRenderedPageBreak/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 xml:space="preserve"> Художественно-эстетическое развитие 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u w:val="single"/>
                <w:lang/>
              </w:rPr>
              <w:t>(лепка)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08:28 – 08:43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  <w:t xml:space="preserve"> Художественно-эстетическое развитие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u w:val="single"/>
                <w:lang/>
              </w:rPr>
              <w:t>(музыка)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lastRenderedPageBreak/>
              <w:t>08:55 – 09:10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lastRenderedPageBreak/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 xml:space="preserve"> Познавательное развитие 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u w:val="single"/>
                <w:lang/>
              </w:rPr>
              <w:t>(ФЦКМ)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  <w:lang/>
              </w:rPr>
              <w:t>08:18 – 08:28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  <w:t xml:space="preserve">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lang/>
              </w:rPr>
              <w:t xml:space="preserve">Физическое развитие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  <w:u w:val="single"/>
                <w:lang/>
              </w:rPr>
              <w:t>(физическая культура)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t>09:30 – 09:45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  <w:lang/>
              </w:rPr>
              <w:lastRenderedPageBreak/>
              <w:t>(на свежем воздухе)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/>
              </w:rPr>
            </w:pPr>
          </w:p>
        </w:tc>
      </w:tr>
    </w:tbl>
    <w:p w:rsidR="004E51C0" w:rsidRPr="004E51C0" w:rsidRDefault="004E51C0" w:rsidP="004E51C0">
      <w:pPr>
        <w:spacing w:after="20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E51C0" w:rsidRPr="004E51C0" w:rsidRDefault="004E51C0" w:rsidP="004E51C0">
      <w:pPr>
        <w:widowControl w:val="0"/>
        <w:autoSpaceDE w:val="0"/>
        <w:autoSpaceDN w:val="0"/>
        <w:spacing w:before="90" w:after="0" w:line="240" w:lineRule="auto"/>
        <w:ind w:right="1940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28"/>
          <w:lang w:eastAsia="ru-RU" w:bidi="ru-RU"/>
        </w:rPr>
      </w:pPr>
      <w:r w:rsidRPr="004E51C0">
        <w:rPr>
          <w:rFonts w:ascii="Times New Roman" w:eastAsia="Times New Roman" w:hAnsi="Times New Roman" w:cs="Times New Roman"/>
          <w:b/>
          <w:bCs/>
          <w:sz w:val="32"/>
          <w:szCs w:val="28"/>
          <w:lang w:eastAsia="ru-RU" w:bidi="ru-RU"/>
        </w:rPr>
        <w:t>Организованная образовательная деятельность</w:t>
      </w:r>
    </w:p>
    <w:p w:rsidR="004E51C0" w:rsidRPr="004E51C0" w:rsidRDefault="004E51C0" w:rsidP="004E51C0">
      <w:pPr>
        <w:widowControl w:val="0"/>
        <w:autoSpaceDE w:val="0"/>
        <w:autoSpaceDN w:val="0"/>
        <w:spacing w:before="90" w:after="0" w:line="240" w:lineRule="auto"/>
        <w:ind w:right="1940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28"/>
          <w:lang w:eastAsia="ru-RU" w:bidi="ru-RU"/>
        </w:rPr>
      </w:pPr>
      <w:r w:rsidRPr="004E51C0">
        <w:rPr>
          <w:rFonts w:ascii="Times New Roman" w:eastAsia="Times New Roman" w:hAnsi="Times New Roman" w:cs="Times New Roman"/>
          <w:b/>
          <w:bCs/>
          <w:sz w:val="32"/>
          <w:szCs w:val="28"/>
          <w:lang w:eastAsia="ru-RU" w:bidi="ru-RU"/>
        </w:rPr>
        <w:t>старшей разновозрастной группы на 2023-2024 учебный год</w:t>
      </w:r>
    </w:p>
    <w:tbl>
      <w:tblPr>
        <w:tblW w:w="0" w:type="auto"/>
        <w:tblInd w:w="19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76"/>
        <w:gridCol w:w="2693"/>
        <w:gridCol w:w="2693"/>
        <w:gridCol w:w="2694"/>
        <w:gridCol w:w="2693"/>
        <w:gridCol w:w="2835"/>
      </w:tblGrid>
      <w:tr w:rsidR="004E51C0" w:rsidRPr="004E51C0" w:rsidTr="00E12FD8"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Средняя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подгруппа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i/>
                <w:i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i/>
                <w:i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i/>
                <w:iCs/>
                <w:kern w:val="1"/>
                <w:sz w:val="24"/>
                <w:szCs w:val="24"/>
              </w:rPr>
              <w:t>20 мин.,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i/>
                <w:i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i/>
                <w:iCs/>
                <w:kern w:val="1"/>
                <w:sz w:val="24"/>
                <w:szCs w:val="24"/>
              </w:rPr>
              <w:t>10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i/>
                <w:iCs/>
                <w:kern w:val="1"/>
                <w:sz w:val="24"/>
                <w:szCs w:val="24"/>
              </w:rPr>
              <w:t>занятий в неделю</w:t>
            </w:r>
          </w:p>
        </w:tc>
        <w:tc>
          <w:tcPr>
            <w:tcW w:w="269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Понедельник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.Речевое развитие 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(развитие речи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8.00-8.20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</w:rPr>
              <w:t xml:space="preserve">Физическое развитие </w:t>
            </w: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(физическая культура на улице)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8.40-9.00</w:t>
            </w:r>
          </w:p>
        </w:tc>
        <w:tc>
          <w:tcPr>
            <w:tcW w:w="269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Вторник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</w:rPr>
              <w:t>Познавательное развитие (</w:t>
            </w: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ФЭМП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8.00-8.20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</w:rPr>
              <w:t>Художественно-эстетическое развитие</w:t>
            </w:r>
            <w:r w:rsidRPr="004E51C0"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  <w:t xml:space="preserve"> (музыкальная деятельность)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8.40-9.00</w:t>
            </w:r>
          </w:p>
        </w:tc>
        <w:tc>
          <w:tcPr>
            <w:tcW w:w="26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Среда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  <w:t>1</w:t>
            </w: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</w:rPr>
              <w:t>.Познавательное развитие (</w:t>
            </w:r>
            <w:r w:rsidRPr="004E51C0"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  <w:t>ознакомление с предметным и социальным окружением, с миром природы</w:t>
            </w: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  <w:t>8.00-8.20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</w:rPr>
              <w:t xml:space="preserve"> Физическое развитие </w:t>
            </w: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(физическая культура)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8.40-9.00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Четверг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1.</w:t>
            </w: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</w:rPr>
              <w:t xml:space="preserve"> Художественно-эстетическое развитие</w:t>
            </w:r>
            <w:r w:rsidRPr="004E51C0"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  <w:t xml:space="preserve"> (лепка/аппликация)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8.00-8.20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 xml:space="preserve">2. </w:t>
            </w: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</w:rPr>
              <w:t>Художественно-эстетическое развитие</w:t>
            </w:r>
            <w:r w:rsidRPr="004E51C0"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  <w:t xml:space="preserve"> (музыкальная деятельность)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8.40-9.00</w:t>
            </w:r>
          </w:p>
        </w:tc>
        <w:tc>
          <w:tcPr>
            <w:tcW w:w="28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Пятница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Художественно-эстетическое развитие (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рисование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8.00-8.20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Физическое развитие (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физическая культура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15.10-15.30</w:t>
            </w:r>
          </w:p>
        </w:tc>
      </w:tr>
      <w:tr w:rsidR="004E51C0" w:rsidRPr="004E51C0" w:rsidTr="00E12FD8">
        <w:tc>
          <w:tcPr>
            <w:tcW w:w="127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Старшая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подгруппа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i/>
                <w:i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i/>
                <w:iCs/>
                <w:kern w:val="1"/>
                <w:sz w:val="24"/>
                <w:szCs w:val="24"/>
              </w:rPr>
              <w:t>25 мин.,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i/>
                <w:iCs/>
                <w:kern w:val="1"/>
                <w:sz w:val="24"/>
                <w:szCs w:val="24"/>
              </w:rPr>
              <w:t>14</w:t>
            </w:r>
            <w:r w:rsidRPr="004E51C0">
              <w:rPr>
                <w:rFonts w:ascii="Times New Roman" w:eastAsia="Andale Sans UI" w:hAnsi="Times New Roman" w:cs="Times New Roman"/>
                <w:i/>
                <w:iCs/>
                <w:kern w:val="1"/>
                <w:sz w:val="24"/>
                <w:szCs w:val="24"/>
              </w:rPr>
              <w:t xml:space="preserve"> занятий в неделю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Речевое развитие 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(развитие речи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8.00-8.25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</w:rPr>
              <w:t xml:space="preserve">Физическое развитие </w:t>
            </w: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(физическая культура на улице)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8.40-9.05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 половина дня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3.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</w:rPr>
              <w:t>Художественно-эстетическое развитие</w:t>
            </w: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 xml:space="preserve"> (рисование)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15.10-15.35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Познавательное развитие (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ФЭМП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8.00-8.25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</w:rPr>
              <w:t xml:space="preserve"> Художественно-эстетическое развитие</w:t>
            </w:r>
            <w:r w:rsidRPr="004E51C0"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  <w:t xml:space="preserve"> (музыкальная деятельность)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8.40-9.05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</w:tc>
        <w:tc>
          <w:tcPr>
            <w:tcW w:w="26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1.</w:t>
            </w: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</w:rPr>
              <w:t xml:space="preserve"> Познавательное развитие (</w:t>
            </w:r>
            <w:r w:rsidRPr="004E51C0"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  <w:t>ознакомление с предметным и социальным окружением, с миром природы</w:t>
            </w: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  <w:t>8.00-8.25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i/>
                <w:i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</w:rPr>
              <w:t xml:space="preserve">Физическое развитие </w:t>
            </w: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(физическая культура)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8.40-9.05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 половина дня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3.</w:t>
            </w: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</w:rPr>
              <w:t xml:space="preserve"> Художественно-эстетическое развитие</w:t>
            </w:r>
            <w:r w:rsidRPr="004E51C0"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  <w:t xml:space="preserve"> </w:t>
            </w:r>
            <w:r w:rsidRPr="004E51C0"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  <w:lastRenderedPageBreak/>
              <w:t>(лепка/аппликация)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15.10-15.35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lastRenderedPageBreak/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Речевое развитие (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татарский язык)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8.00-8.25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Художественно-эстетическое развитие (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музыкальная деятельность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i/>
                <w:i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8.40-9.05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 половина дня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3.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</w:rPr>
              <w:t xml:space="preserve"> Познавательное развитие</w:t>
            </w: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 xml:space="preserve"> (конструирование)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15.10-15.35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.Художественно-эстетическое развитие (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рисование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8.00-8.25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Речевое развитие (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обучение грамоте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8.40-9.05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2 половина дня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3.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Физическое развитие (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физическая культура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15.10-15.35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</w:tc>
      </w:tr>
      <w:tr w:rsidR="004E51C0" w:rsidRPr="004E51C0" w:rsidTr="00E12FD8">
        <w:tc>
          <w:tcPr>
            <w:tcW w:w="127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lastRenderedPageBreak/>
              <w:t>Подгото-витель-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i/>
                <w:i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ная подгруппа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i/>
                <w:i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i/>
                <w:iCs/>
                <w:kern w:val="1"/>
                <w:sz w:val="24"/>
                <w:szCs w:val="24"/>
              </w:rPr>
              <w:t>30 мин.,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i/>
                <w:i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i/>
                <w:iCs/>
                <w:kern w:val="1"/>
                <w:sz w:val="24"/>
                <w:szCs w:val="24"/>
              </w:rPr>
              <w:t>16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i/>
                <w:iCs/>
                <w:kern w:val="1"/>
                <w:sz w:val="24"/>
                <w:szCs w:val="24"/>
              </w:rPr>
              <w:t>занятий в неделю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Речевое развитие 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(развитие речи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8.00-8.30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</w:rPr>
              <w:t xml:space="preserve"> Физическое развитие </w:t>
            </w: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(физическая культура)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8.40-9.10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 половина дня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3.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</w:rPr>
              <w:t xml:space="preserve"> Художественно-эстетическое развитие</w:t>
            </w: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 xml:space="preserve"> (рисование)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15.10.15.40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Познавательное развитие(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ФЭМП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8.00-8.30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</w:rPr>
              <w:t xml:space="preserve"> Художественно-эстетическое развитие</w:t>
            </w:r>
            <w:r w:rsidRPr="004E51C0"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  <w:t xml:space="preserve"> (музыкальная деятельность)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8.40-9.10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 половина дня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3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</w:rPr>
              <w:t>.Речевое развитие</w:t>
            </w: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 xml:space="preserve"> (татарский язык)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15.10.15.40</w:t>
            </w:r>
          </w:p>
        </w:tc>
        <w:tc>
          <w:tcPr>
            <w:tcW w:w="269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1.</w:t>
            </w: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</w:rPr>
              <w:t xml:space="preserve"> Познавательное развитие (</w:t>
            </w:r>
            <w:r w:rsidRPr="004E51C0"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  <w:t>ознакомление с предметным и социальным окружением, с миром природы</w:t>
            </w: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  <w:t>8.00-8.30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</w:rPr>
              <w:t xml:space="preserve"> Физическое развитие </w:t>
            </w: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(физическая культура)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8.40-9.10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 половина дня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3.</w:t>
            </w:r>
            <w:r w:rsidRPr="004E51C0">
              <w:rPr>
                <w:rFonts w:ascii="Times New Roman" w:eastAsia="Andale Sans UI" w:hAnsi="Times New Roman" w:cs="Times New Roman"/>
                <w:iCs/>
                <w:kern w:val="1"/>
                <w:sz w:val="24"/>
                <w:szCs w:val="24"/>
              </w:rPr>
              <w:t xml:space="preserve"> Художественно-эстетическое развитие</w:t>
            </w:r>
            <w:r w:rsidRPr="004E51C0">
              <w:rPr>
                <w:rFonts w:ascii="Times New Roman" w:eastAsia="Andale Sans UI" w:hAnsi="Times New Roman" w:cs="Times New Roman"/>
                <w:b/>
                <w:iCs/>
                <w:kern w:val="1"/>
                <w:sz w:val="24"/>
                <w:szCs w:val="24"/>
              </w:rPr>
              <w:t xml:space="preserve"> (лепка/аппликация)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15.10-15.40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Познавательное развитие(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ФЭМП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8.00-8.30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Художественно-эстетическое развитие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(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музыкальная деятельность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8.40-9.10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3.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Речевое развитие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 xml:space="preserve"> (татарский язык)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i/>
                <w:i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9.20-9.50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2половина дня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3.</w:t>
            </w:r>
            <w:r w:rsidRPr="004E51C0">
              <w:rPr>
                <w:rFonts w:ascii="Times New Roman" w:eastAsia="Andale Sans UI" w:hAnsi="Times New Roman" w:cs="Times New Roman"/>
                <w:bCs/>
                <w:kern w:val="1"/>
                <w:sz w:val="24"/>
                <w:szCs w:val="24"/>
              </w:rPr>
              <w:t xml:space="preserve"> Познавательное развитие</w:t>
            </w: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 xml:space="preserve"> (конструирование)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15.10-15.40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Художественно-эстетическое развитие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(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рисование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8.00-8.30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2.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Речевое развитие (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обучение грамоте)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8.40-9.10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2 половина дня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</w:pP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3.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Физическое развитие (</w:t>
            </w:r>
            <w:r w:rsidRPr="004E51C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4"/>
              </w:rPr>
              <w:t>физическая культура</w:t>
            </w:r>
            <w:r w:rsidRPr="004E51C0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)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4E51C0">
              <w:rPr>
                <w:rFonts w:ascii="Times New Roman" w:eastAsia="Andale Sans UI" w:hAnsi="Times New Roman" w:cs="Times New Roman"/>
                <w:b/>
                <w:bCs/>
                <w:kern w:val="1"/>
                <w:sz w:val="24"/>
                <w:szCs w:val="24"/>
              </w:rPr>
              <w:t>15.10-15.40</w:t>
            </w:r>
          </w:p>
          <w:p w:rsidR="004E51C0" w:rsidRPr="004E51C0" w:rsidRDefault="004E51C0" w:rsidP="004E51C0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</w:p>
        </w:tc>
      </w:tr>
    </w:tbl>
    <w:p w:rsidR="004E51C0" w:rsidRPr="004E51C0" w:rsidRDefault="004E51C0" w:rsidP="004E51C0">
      <w:pPr>
        <w:widowControl w:val="0"/>
        <w:autoSpaceDE w:val="0"/>
        <w:autoSpaceDN w:val="0"/>
        <w:spacing w:before="90" w:after="0" w:line="240" w:lineRule="auto"/>
        <w:ind w:right="1940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28"/>
          <w:lang w:eastAsia="ru-RU" w:bidi="ru-RU"/>
        </w:rPr>
      </w:pPr>
    </w:p>
    <w:p w:rsidR="004E51C0" w:rsidRPr="004E51C0" w:rsidRDefault="004E51C0" w:rsidP="004E51C0">
      <w:pPr>
        <w:spacing w:after="20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84BA7" w:rsidRDefault="004E51C0"/>
    <w:sectPr w:rsidR="00784BA7" w:rsidSect="008D1B8B">
      <w:footerReference w:type="default" r:id="rId7"/>
      <w:pgSz w:w="16838" w:h="11906" w:orient="landscape"/>
      <w:pgMar w:top="284" w:right="850" w:bottom="1134" w:left="851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00002FF" w:usb1="4000ACFF" w:usb2="00000001" w:usb3="00000000" w:csb0="0000019F" w:csb1="00000000"/>
  </w:font>
  <w:font w:name="Cambria"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charset w:val="CC"/>
    <w:family w:val="swiss"/>
    <w:pitch w:val="variable"/>
    <w:sig w:usb0="80000AFF" w:usb1="0000396B" w:usb2="00000000" w:usb3="00000000" w:csb0="000000B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  <w:font w:name="Andale Sans UI">
    <w:altName w:val="Calibri"/>
    <w:charset w:val="CC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7EE" w:rsidRDefault="004E51C0">
    <w:pPr>
      <w:pStyle w:val="af9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:rsidR="005867EE" w:rsidRDefault="004E51C0">
    <w:pPr>
      <w:pStyle w:val="af9"/>
    </w:pP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610B6"/>
    <w:multiLevelType w:val="hybridMultilevel"/>
    <w:tmpl w:val="830A75AE"/>
    <w:lvl w:ilvl="0" w:tplc="114C0F8E">
      <w:start w:val="1"/>
      <w:numFmt w:val="decimal"/>
      <w:lvlText w:val="%1."/>
      <w:lvlJc w:val="left"/>
      <w:pPr>
        <w:ind w:left="428" w:hanging="152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ru-RU" w:bidi="ru-RU"/>
      </w:rPr>
    </w:lvl>
    <w:lvl w:ilvl="1" w:tplc="1D3C0DDC">
      <w:numFmt w:val="bullet"/>
      <w:lvlText w:val="•"/>
      <w:lvlJc w:val="left"/>
      <w:pPr>
        <w:ind w:left="518" w:hanging="152"/>
      </w:pPr>
      <w:rPr>
        <w:rFonts w:hint="default"/>
        <w:lang w:val="ru-RU" w:eastAsia="ru-RU" w:bidi="ru-RU"/>
      </w:rPr>
    </w:lvl>
    <w:lvl w:ilvl="2" w:tplc="2D50D284">
      <w:numFmt w:val="bullet"/>
      <w:lvlText w:val="•"/>
      <w:lvlJc w:val="left"/>
      <w:pPr>
        <w:ind w:left="617" w:hanging="152"/>
      </w:pPr>
      <w:rPr>
        <w:rFonts w:hint="default"/>
        <w:lang w:val="ru-RU" w:eastAsia="ru-RU" w:bidi="ru-RU"/>
      </w:rPr>
    </w:lvl>
    <w:lvl w:ilvl="3" w:tplc="CE54F942">
      <w:numFmt w:val="bullet"/>
      <w:lvlText w:val="•"/>
      <w:lvlJc w:val="left"/>
      <w:pPr>
        <w:ind w:left="716" w:hanging="152"/>
      </w:pPr>
      <w:rPr>
        <w:rFonts w:hint="default"/>
        <w:lang w:val="ru-RU" w:eastAsia="ru-RU" w:bidi="ru-RU"/>
      </w:rPr>
    </w:lvl>
    <w:lvl w:ilvl="4" w:tplc="ED9C021C">
      <w:numFmt w:val="bullet"/>
      <w:lvlText w:val="•"/>
      <w:lvlJc w:val="left"/>
      <w:pPr>
        <w:ind w:left="815" w:hanging="152"/>
      </w:pPr>
      <w:rPr>
        <w:rFonts w:hint="default"/>
        <w:lang w:val="ru-RU" w:eastAsia="ru-RU" w:bidi="ru-RU"/>
      </w:rPr>
    </w:lvl>
    <w:lvl w:ilvl="5" w:tplc="32F8AE78">
      <w:numFmt w:val="bullet"/>
      <w:lvlText w:val="•"/>
      <w:lvlJc w:val="left"/>
      <w:pPr>
        <w:ind w:left="914" w:hanging="152"/>
      </w:pPr>
      <w:rPr>
        <w:rFonts w:hint="default"/>
        <w:lang w:val="ru-RU" w:eastAsia="ru-RU" w:bidi="ru-RU"/>
      </w:rPr>
    </w:lvl>
    <w:lvl w:ilvl="6" w:tplc="CEDC5D74">
      <w:numFmt w:val="bullet"/>
      <w:lvlText w:val="•"/>
      <w:lvlJc w:val="left"/>
      <w:pPr>
        <w:ind w:left="1012" w:hanging="152"/>
      </w:pPr>
      <w:rPr>
        <w:rFonts w:hint="default"/>
        <w:lang w:val="ru-RU" w:eastAsia="ru-RU" w:bidi="ru-RU"/>
      </w:rPr>
    </w:lvl>
    <w:lvl w:ilvl="7" w:tplc="A5F08F5E">
      <w:numFmt w:val="bullet"/>
      <w:lvlText w:val="•"/>
      <w:lvlJc w:val="left"/>
      <w:pPr>
        <w:ind w:left="1111" w:hanging="152"/>
      </w:pPr>
      <w:rPr>
        <w:rFonts w:hint="default"/>
        <w:lang w:val="ru-RU" w:eastAsia="ru-RU" w:bidi="ru-RU"/>
      </w:rPr>
    </w:lvl>
    <w:lvl w:ilvl="8" w:tplc="AA0E4CF2">
      <w:numFmt w:val="bullet"/>
      <w:lvlText w:val="•"/>
      <w:lvlJc w:val="left"/>
      <w:pPr>
        <w:ind w:left="1210" w:hanging="152"/>
      </w:pPr>
      <w:rPr>
        <w:rFonts w:hint="default"/>
        <w:lang w:val="ru-RU" w:eastAsia="ru-RU" w:bidi="ru-RU"/>
      </w:rPr>
    </w:lvl>
  </w:abstractNum>
  <w:abstractNum w:abstractNumId="1" w15:restartNumberingAfterBreak="0">
    <w:nsid w:val="18ED6423"/>
    <w:multiLevelType w:val="hybridMultilevel"/>
    <w:tmpl w:val="A79232BE"/>
    <w:lvl w:ilvl="0" w:tplc="2CEEEC72">
      <w:start w:val="1"/>
      <w:numFmt w:val="decimal"/>
      <w:lvlText w:val="%1."/>
      <w:lvlJc w:val="left"/>
      <w:pPr>
        <w:ind w:left="264" w:hanging="152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ru-RU" w:bidi="ru-RU"/>
      </w:rPr>
    </w:lvl>
    <w:lvl w:ilvl="1" w:tplc="71486FD8">
      <w:numFmt w:val="bullet"/>
      <w:lvlText w:val="•"/>
      <w:lvlJc w:val="left"/>
      <w:pPr>
        <w:ind w:left="374" w:hanging="152"/>
      </w:pPr>
      <w:rPr>
        <w:rFonts w:hint="default"/>
        <w:lang w:val="ru-RU" w:eastAsia="ru-RU" w:bidi="ru-RU"/>
      </w:rPr>
    </w:lvl>
    <w:lvl w:ilvl="2" w:tplc="0DA02FF2">
      <w:numFmt w:val="bullet"/>
      <w:lvlText w:val="•"/>
      <w:lvlJc w:val="left"/>
      <w:pPr>
        <w:ind w:left="489" w:hanging="152"/>
      </w:pPr>
      <w:rPr>
        <w:rFonts w:hint="default"/>
        <w:lang w:val="ru-RU" w:eastAsia="ru-RU" w:bidi="ru-RU"/>
      </w:rPr>
    </w:lvl>
    <w:lvl w:ilvl="3" w:tplc="CC34A1D8">
      <w:numFmt w:val="bullet"/>
      <w:lvlText w:val="•"/>
      <w:lvlJc w:val="left"/>
      <w:pPr>
        <w:ind w:left="604" w:hanging="152"/>
      </w:pPr>
      <w:rPr>
        <w:rFonts w:hint="default"/>
        <w:lang w:val="ru-RU" w:eastAsia="ru-RU" w:bidi="ru-RU"/>
      </w:rPr>
    </w:lvl>
    <w:lvl w:ilvl="4" w:tplc="435EEB88">
      <w:numFmt w:val="bullet"/>
      <w:lvlText w:val="•"/>
      <w:lvlJc w:val="left"/>
      <w:pPr>
        <w:ind w:left="719" w:hanging="152"/>
      </w:pPr>
      <w:rPr>
        <w:rFonts w:hint="default"/>
        <w:lang w:val="ru-RU" w:eastAsia="ru-RU" w:bidi="ru-RU"/>
      </w:rPr>
    </w:lvl>
    <w:lvl w:ilvl="5" w:tplc="4C4091A6">
      <w:numFmt w:val="bullet"/>
      <w:lvlText w:val="•"/>
      <w:lvlJc w:val="left"/>
      <w:pPr>
        <w:ind w:left="834" w:hanging="152"/>
      </w:pPr>
      <w:rPr>
        <w:rFonts w:hint="default"/>
        <w:lang w:val="ru-RU" w:eastAsia="ru-RU" w:bidi="ru-RU"/>
      </w:rPr>
    </w:lvl>
    <w:lvl w:ilvl="6" w:tplc="25D0E32C">
      <w:numFmt w:val="bullet"/>
      <w:lvlText w:val="•"/>
      <w:lvlJc w:val="left"/>
      <w:pPr>
        <w:ind w:left="948" w:hanging="152"/>
      </w:pPr>
      <w:rPr>
        <w:rFonts w:hint="default"/>
        <w:lang w:val="ru-RU" w:eastAsia="ru-RU" w:bidi="ru-RU"/>
      </w:rPr>
    </w:lvl>
    <w:lvl w:ilvl="7" w:tplc="C9C28ECC">
      <w:numFmt w:val="bullet"/>
      <w:lvlText w:val="•"/>
      <w:lvlJc w:val="left"/>
      <w:pPr>
        <w:ind w:left="1063" w:hanging="152"/>
      </w:pPr>
      <w:rPr>
        <w:rFonts w:hint="default"/>
        <w:lang w:val="ru-RU" w:eastAsia="ru-RU" w:bidi="ru-RU"/>
      </w:rPr>
    </w:lvl>
    <w:lvl w:ilvl="8" w:tplc="B7D4C1E6">
      <w:numFmt w:val="bullet"/>
      <w:lvlText w:val="•"/>
      <w:lvlJc w:val="left"/>
      <w:pPr>
        <w:ind w:left="1178" w:hanging="152"/>
      </w:pPr>
      <w:rPr>
        <w:rFonts w:hint="default"/>
        <w:lang w:val="ru-RU" w:eastAsia="ru-RU" w:bidi="ru-RU"/>
      </w:rPr>
    </w:lvl>
  </w:abstractNum>
  <w:abstractNum w:abstractNumId="2" w15:restartNumberingAfterBreak="0">
    <w:nsid w:val="1AD351F4"/>
    <w:multiLevelType w:val="hybridMultilevel"/>
    <w:tmpl w:val="86E46E4C"/>
    <w:lvl w:ilvl="0" w:tplc="BBB8365E">
      <w:start w:val="1"/>
      <w:numFmt w:val="decimal"/>
      <w:lvlText w:val="%1."/>
      <w:lvlJc w:val="left"/>
      <w:pPr>
        <w:ind w:left="628" w:hanging="201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3F9477BE">
      <w:numFmt w:val="bullet"/>
      <w:lvlText w:val="•"/>
      <w:lvlJc w:val="left"/>
      <w:pPr>
        <w:ind w:left="712" w:hanging="201"/>
      </w:pPr>
      <w:rPr>
        <w:rFonts w:hint="default"/>
        <w:lang w:val="ru-RU" w:eastAsia="ru-RU" w:bidi="ru-RU"/>
      </w:rPr>
    </w:lvl>
    <w:lvl w:ilvl="2" w:tplc="28D6262E">
      <w:numFmt w:val="bullet"/>
      <w:lvlText w:val="•"/>
      <w:lvlJc w:val="left"/>
      <w:pPr>
        <w:ind w:left="805" w:hanging="201"/>
      </w:pPr>
      <w:rPr>
        <w:rFonts w:hint="default"/>
        <w:lang w:val="ru-RU" w:eastAsia="ru-RU" w:bidi="ru-RU"/>
      </w:rPr>
    </w:lvl>
    <w:lvl w:ilvl="3" w:tplc="0DBC3306">
      <w:numFmt w:val="bullet"/>
      <w:lvlText w:val="•"/>
      <w:lvlJc w:val="left"/>
      <w:pPr>
        <w:ind w:left="898" w:hanging="201"/>
      </w:pPr>
      <w:rPr>
        <w:rFonts w:hint="default"/>
        <w:lang w:val="ru-RU" w:eastAsia="ru-RU" w:bidi="ru-RU"/>
      </w:rPr>
    </w:lvl>
    <w:lvl w:ilvl="4" w:tplc="FBB0355E">
      <w:numFmt w:val="bullet"/>
      <w:lvlText w:val="•"/>
      <w:lvlJc w:val="left"/>
      <w:pPr>
        <w:ind w:left="991" w:hanging="201"/>
      </w:pPr>
      <w:rPr>
        <w:rFonts w:hint="default"/>
        <w:lang w:val="ru-RU" w:eastAsia="ru-RU" w:bidi="ru-RU"/>
      </w:rPr>
    </w:lvl>
    <w:lvl w:ilvl="5" w:tplc="BB1E01A4">
      <w:numFmt w:val="bullet"/>
      <w:lvlText w:val="•"/>
      <w:lvlJc w:val="left"/>
      <w:pPr>
        <w:ind w:left="1084" w:hanging="201"/>
      </w:pPr>
      <w:rPr>
        <w:rFonts w:hint="default"/>
        <w:lang w:val="ru-RU" w:eastAsia="ru-RU" w:bidi="ru-RU"/>
      </w:rPr>
    </w:lvl>
    <w:lvl w:ilvl="6" w:tplc="5B7295A8">
      <w:numFmt w:val="bullet"/>
      <w:lvlText w:val="•"/>
      <w:lvlJc w:val="left"/>
      <w:pPr>
        <w:ind w:left="1176" w:hanging="201"/>
      </w:pPr>
      <w:rPr>
        <w:rFonts w:hint="default"/>
        <w:lang w:val="ru-RU" w:eastAsia="ru-RU" w:bidi="ru-RU"/>
      </w:rPr>
    </w:lvl>
    <w:lvl w:ilvl="7" w:tplc="DD1E83FA">
      <w:numFmt w:val="bullet"/>
      <w:lvlText w:val="•"/>
      <w:lvlJc w:val="left"/>
      <w:pPr>
        <w:ind w:left="1269" w:hanging="201"/>
      </w:pPr>
      <w:rPr>
        <w:rFonts w:hint="default"/>
        <w:lang w:val="ru-RU" w:eastAsia="ru-RU" w:bidi="ru-RU"/>
      </w:rPr>
    </w:lvl>
    <w:lvl w:ilvl="8" w:tplc="8334F5AA">
      <w:numFmt w:val="bullet"/>
      <w:lvlText w:val="•"/>
      <w:lvlJc w:val="left"/>
      <w:pPr>
        <w:ind w:left="1362" w:hanging="201"/>
      </w:pPr>
      <w:rPr>
        <w:rFonts w:hint="default"/>
        <w:lang w:val="ru-RU" w:eastAsia="ru-RU" w:bidi="ru-RU"/>
      </w:rPr>
    </w:lvl>
  </w:abstractNum>
  <w:abstractNum w:abstractNumId="3" w15:restartNumberingAfterBreak="0">
    <w:nsid w:val="1DC0786C"/>
    <w:multiLevelType w:val="hybridMultilevel"/>
    <w:tmpl w:val="148CA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2FA19E7"/>
    <w:multiLevelType w:val="hybridMultilevel"/>
    <w:tmpl w:val="BA6E9476"/>
    <w:lvl w:ilvl="0" w:tplc="FED84AD2">
      <w:start w:val="1"/>
      <w:numFmt w:val="decimal"/>
      <w:lvlText w:val="%1."/>
      <w:lvlJc w:val="left"/>
      <w:pPr>
        <w:ind w:left="261" w:hanging="142"/>
        <w:jc w:val="right"/>
      </w:pPr>
      <w:rPr>
        <w:rFonts w:ascii="Times New Roman" w:eastAsia="Times New Roman" w:hAnsi="Times New Roman" w:cs="Times New Roman" w:hint="default"/>
        <w:w w:val="93"/>
        <w:sz w:val="18"/>
        <w:szCs w:val="18"/>
        <w:lang w:val="ru-RU" w:eastAsia="ru-RU" w:bidi="ru-RU"/>
      </w:rPr>
    </w:lvl>
    <w:lvl w:ilvl="1" w:tplc="BC48AE12">
      <w:numFmt w:val="bullet"/>
      <w:lvlText w:val="•"/>
      <w:lvlJc w:val="left"/>
      <w:pPr>
        <w:ind w:left="374" w:hanging="142"/>
      </w:pPr>
      <w:rPr>
        <w:rFonts w:hint="default"/>
        <w:lang w:val="ru-RU" w:eastAsia="ru-RU" w:bidi="ru-RU"/>
      </w:rPr>
    </w:lvl>
    <w:lvl w:ilvl="2" w:tplc="6CF2170E">
      <w:numFmt w:val="bullet"/>
      <w:lvlText w:val="•"/>
      <w:lvlJc w:val="left"/>
      <w:pPr>
        <w:ind w:left="489" w:hanging="142"/>
      </w:pPr>
      <w:rPr>
        <w:rFonts w:hint="default"/>
        <w:lang w:val="ru-RU" w:eastAsia="ru-RU" w:bidi="ru-RU"/>
      </w:rPr>
    </w:lvl>
    <w:lvl w:ilvl="3" w:tplc="E5EE75C0">
      <w:numFmt w:val="bullet"/>
      <w:lvlText w:val="•"/>
      <w:lvlJc w:val="left"/>
      <w:pPr>
        <w:ind w:left="604" w:hanging="142"/>
      </w:pPr>
      <w:rPr>
        <w:rFonts w:hint="default"/>
        <w:lang w:val="ru-RU" w:eastAsia="ru-RU" w:bidi="ru-RU"/>
      </w:rPr>
    </w:lvl>
    <w:lvl w:ilvl="4" w:tplc="EA00A116">
      <w:numFmt w:val="bullet"/>
      <w:lvlText w:val="•"/>
      <w:lvlJc w:val="left"/>
      <w:pPr>
        <w:ind w:left="719" w:hanging="142"/>
      </w:pPr>
      <w:rPr>
        <w:rFonts w:hint="default"/>
        <w:lang w:val="ru-RU" w:eastAsia="ru-RU" w:bidi="ru-RU"/>
      </w:rPr>
    </w:lvl>
    <w:lvl w:ilvl="5" w:tplc="41E2C90C">
      <w:numFmt w:val="bullet"/>
      <w:lvlText w:val="•"/>
      <w:lvlJc w:val="left"/>
      <w:pPr>
        <w:ind w:left="834" w:hanging="142"/>
      </w:pPr>
      <w:rPr>
        <w:rFonts w:hint="default"/>
        <w:lang w:val="ru-RU" w:eastAsia="ru-RU" w:bidi="ru-RU"/>
      </w:rPr>
    </w:lvl>
    <w:lvl w:ilvl="6" w:tplc="7DCA24CA">
      <w:numFmt w:val="bullet"/>
      <w:lvlText w:val="•"/>
      <w:lvlJc w:val="left"/>
      <w:pPr>
        <w:ind w:left="948" w:hanging="142"/>
      </w:pPr>
      <w:rPr>
        <w:rFonts w:hint="default"/>
        <w:lang w:val="ru-RU" w:eastAsia="ru-RU" w:bidi="ru-RU"/>
      </w:rPr>
    </w:lvl>
    <w:lvl w:ilvl="7" w:tplc="DB840890">
      <w:numFmt w:val="bullet"/>
      <w:lvlText w:val="•"/>
      <w:lvlJc w:val="left"/>
      <w:pPr>
        <w:ind w:left="1063" w:hanging="142"/>
      </w:pPr>
      <w:rPr>
        <w:rFonts w:hint="default"/>
        <w:lang w:val="ru-RU" w:eastAsia="ru-RU" w:bidi="ru-RU"/>
      </w:rPr>
    </w:lvl>
    <w:lvl w:ilvl="8" w:tplc="FB220ACE">
      <w:numFmt w:val="bullet"/>
      <w:lvlText w:val="•"/>
      <w:lvlJc w:val="left"/>
      <w:pPr>
        <w:ind w:left="1178" w:hanging="142"/>
      </w:pPr>
      <w:rPr>
        <w:rFonts w:hint="default"/>
        <w:lang w:val="ru-RU" w:eastAsia="ru-RU" w:bidi="ru-RU"/>
      </w:rPr>
    </w:lvl>
  </w:abstractNum>
  <w:abstractNum w:abstractNumId="5" w15:restartNumberingAfterBreak="0">
    <w:nsid w:val="262E78B6"/>
    <w:multiLevelType w:val="hybridMultilevel"/>
    <w:tmpl w:val="5934846C"/>
    <w:lvl w:ilvl="0" w:tplc="B0A8B780">
      <w:start w:val="1"/>
      <w:numFmt w:val="decimal"/>
      <w:lvlText w:val="%1."/>
      <w:lvlJc w:val="left"/>
      <w:pPr>
        <w:ind w:left="648" w:hanging="201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1B781FB6">
      <w:numFmt w:val="bullet"/>
      <w:lvlText w:val="•"/>
      <w:lvlJc w:val="left"/>
      <w:pPr>
        <w:ind w:left="767" w:hanging="201"/>
      </w:pPr>
      <w:rPr>
        <w:rFonts w:hint="default"/>
        <w:lang w:val="ru-RU" w:eastAsia="ru-RU" w:bidi="ru-RU"/>
      </w:rPr>
    </w:lvl>
    <w:lvl w:ilvl="2" w:tplc="D178A502">
      <w:numFmt w:val="bullet"/>
      <w:lvlText w:val="•"/>
      <w:lvlJc w:val="left"/>
      <w:pPr>
        <w:ind w:left="894" w:hanging="201"/>
      </w:pPr>
      <w:rPr>
        <w:rFonts w:hint="default"/>
        <w:lang w:val="ru-RU" w:eastAsia="ru-RU" w:bidi="ru-RU"/>
      </w:rPr>
    </w:lvl>
    <w:lvl w:ilvl="3" w:tplc="C3B6A044">
      <w:numFmt w:val="bullet"/>
      <w:lvlText w:val="•"/>
      <w:lvlJc w:val="left"/>
      <w:pPr>
        <w:ind w:left="1021" w:hanging="201"/>
      </w:pPr>
      <w:rPr>
        <w:rFonts w:hint="default"/>
        <w:lang w:val="ru-RU" w:eastAsia="ru-RU" w:bidi="ru-RU"/>
      </w:rPr>
    </w:lvl>
    <w:lvl w:ilvl="4" w:tplc="BCB272A2">
      <w:numFmt w:val="bullet"/>
      <w:lvlText w:val="•"/>
      <w:lvlJc w:val="left"/>
      <w:pPr>
        <w:ind w:left="1149" w:hanging="201"/>
      </w:pPr>
      <w:rPr>
        <w:rFonts w:hint="default"/>
        <w:lang w:val="ru-RU" w:eastAsia="ru-RU" w:bidi="ru-RU"/>
      </w:rPr>
    </w:lvl>
    <w:lvl w:ilvl="5" w:tplc="37263654">
      <w:numFmt w:val="bullet"/>
      <w:lvlText w:val="•"/>
      <w:lvlJc w:val="left"/>
      <w:pPr>
        <w:ind w:left="1276" w:hanging="201"/>
      </w:pPr>
      <w:rPr>
        <w:rFonts w:hint="default"/>
        <w:lang w:val="ru-RU" w:eastAsia="ru-RU" w:bidi="ru-RU"/>
      </w:rPr>
    </w:lvl>
    <w:lvl w:ilvl="6" w:tplc="B8CE5A54">
      <w:numFmt w:val="bullet"/>
      <w:lvlText w:val="•"/>
      <w:lvlJc w:val="left"/>
      <w:pPr>
        <w:ind w:left="1403" w:hanging="201"/>
      </w:pPr>
      <w:rPr>
        <w:rFonts w:hint="default"/>
        <w:lang w:val="ru-RU" w:eastAsia="ru-RU" w:bidi="ru-RU"/>
      </w:rPr>
    </w:lvl>
    <w:lvl w:ilvl="7" w:tplc="B95EED02">
      <w:numFmt w:val="bullet"/>
      <w:lvlText w:val="•"/>
      <w:lvlJc w:val="left"/>
      <w:pPr>
        <w:ind w:left="1531" w:hanging="201"/>
      </w:pPr>
      <w:rPr>
        <w:rFonts w:hint="default"/>
        <w:lang w:val="ru-RU" w:eastAsia="ru-RU" w:bidi="ru-RU"/>
      </w:rPr>
    </w:lvl>
    <w:lvl w:ilvl="8" w:tplc="28222740">
      <w:numFmt w:val="bullet"/>
      <w:lvlText w:val="•"/>
      <w:lvlJc w:val="left"/>
      <w:pPr>
        <w:ind w:left="1658" w:hanging="201"/>
      </w:pPr>
      <w:rPr>
        <w:rFonts w:hint="default"/>
        <w:lang w:val="ru-RU" w:eastAsia="ru-RU" w:bidi="ru-RU"/>
      </w:rPr>
    </w:lvl>
  </w:abstractNum>
  <w:abstractNum w:abstractNumId="6" w15:restartNumberingAfterBreak="0">
    <w:nsid w:val="2EEE2AD3"/>
    <w:multiLevelType w:val="hybridMultilevel"/>
    <w:tmpl w:val="2F82D53E"/>
    <w:lvl w:ilvl="0" w:tplc="36C6BCD2">
      <w:start w:val="1"/>
      <w:numFmt w:val="decimal"/>
      <w:lvlText w:val="%1."/>
      <w:lvlJc w:val="left"/>
      <w:pPr>
        <w:ind w:left="113" w:hanging="142"/>
      </w:pPr>
      <w:rPr>
        <w:rFonts w:ascii="Times New Roman" w:eastAsia="Times New Roman" w:hAnsi="Times New Roman" w:cs="Times New Roman" w:hint="default"/>
        <w:w w:val="93"/>
        <w:sz w:val="18"/>
        <w:szCs w:val="18"/>
        <w:lang w:val="ru-RU" w:eastAsia="ru-RU" w:bidi="ru-RU"/>
      </w:rPr>
    </w:lvl>
    <w:lvl w:ilvl="1" w:tplc="76DAE33A">
      <w:numFmt w:val="bullet"/>
      <w:lvlText w:val="•"/>
      <w:lvlJc w:val="left"/>
      <w:pPr>
        <w:ind w:left="248" w:hanging="142"/>
      </w:pPr>
      <w:rPr>
        <w:rFonts w:hint="default"/>
        <w:lang w:val="ru-RU" w:eastAsia="ru-RU" w:bidi="ru-RU"/>
      </w:rPr>
    </w:lvl>
    <w:lvl w:ilvl="2" w:tplc="E25C72A4">
      <w:numFmt w:val="bullet"/>
      <w:lvlText w:val="•"/>
      <w:lvlJc w:val="left"/>
      <w:pPr>
        <w:ind w:left="377" w:hanging="142"/>
      </w:pPr>
      <w:rPr>
        <w:rFonts w:hint="default"/>
        <w:lang w:val="ru-RU" w:eastAsia="ru-RU" w:bidi="ru-RU"/>
      </w:rPr>
    </w:lvl>
    <w:lvl w:ilvl="3" w:tplc="94ECA452">
      <w:numFmt w:val="bullet"/>
      <w:lvlText w:val="•"/>
      <w:lvlJc w:val="left"/>
      <w:pPr>
        <w:ind w:left="506" w:hanging="142"/>
      </w:pPr>
      <w:rPr>
        <w:rFonts w:hint="default"/>
        <w:lang w:val="ru-RU" w:eastAsia="ru-RU" w:bidi="ru-RU"/>
      </w:rPr>
    </w:lvl>
    <w:lvl w:ilvl="4" w:tplc="5B2041EA">
      <w:numFmt w:val="bullet"/>
      <w:lvlText w:val="•"/>
      <w:lvlJc w:val="left"/>
      <w:pPr>
        <w:ind w:left="635" w:hanging="142"/>
      </w:pPr>
      <w:rPr>
        <w:rFonts w:hint="default"/>
        <w:lang w:val="ru-RU" w:eastAsia="ru-RU" w:bidi="ru-RU"/>
      </w:rPr>
    </w:lvl>
    <w:lvl w:ilvl="5" w:tplc="3AE00CD6">
      <w:numFmt w:val="bullet"/>
      <w:lvlText w:val="•"/>
      <w:lvlJc w:val="left"/>
      <w:pPr>
        <w:ind w:left="764" w:hanging="142"/>
      </w:pPr>
      <w:rPr>
        <w:rFonts w:hint="default"/>
        <w:lang w:val="ru-RU" w:eastAsia="ru-RU" w:bidi="ru-RU"/>
      </w:rPr>
    </w:lvl>
    <w:lvl w:ilvl="6" w:tplc="CE4CE9A6">
      <w:numFmt w:val="bullet"/>
      <w:lvlText w:val="•"/>
      <w:lvlJc w:val="left"/>
      <w:pPr>
        <w:ind w:left="892" w:hanging="142"/>
      </w:pPr>
      <w:rPr>
        <w:rFonts w:hint="default"/>
        <w:lang w:val="ru-RU" w:eastAsia="ru-RU" w:bidi="ru-RU"/>
      </w:rPr>
    </w:lvl>
    <w:lvl w:ilvl="7" w:tplc="332C9EA2">
      <w:numFmt w:val="bullet"/>
      <w:lvlText w:val="•"/>
      <w:lvlJc w:val="left"/>
      <w:pPr>
        <w:ind w:left="1021" w:hanging="142"/>
      </w:pPr>
      <w:rPr>
        <w:rFonts w:hint="default"/>
        <w:lang w:val="ru-RU" w:eastAsia="ru-RU" w:bidi="ru-RU"/>
      </w:rPr>
    </w:lvl>
    <w:lvl w:ilvl="8" w:tplc="2BDE3C7A">
      <w:numFmt w:val="bullet"/>
      <w:lvlText w:val="•"/>
      <w:lvlJc w:val="left"/>
      <w:pPr>
        <w:ind w:left="1150" w:hanging="142"/>
      </w:pPr>
      <w:rPr>
        <w:rFonts w:hint="default"/>
        <w:lang w:val="ru-RU" w:eastAsia="ru-RU" w:bidi="ru-RU"/>
      </w:rPr>
    </w:lvl>
  </w:abstractNum>
  <w:abstractNum w:abstractNumId="7" w15:restartNumberingAfterBreak="0">
    <w:nsid w:val="378403B0"/>
    <w:multiLevelType w:val="hybridMultilevel"/>
    <w:tmpl w:val="41026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AD58CE"/>
    <w:multiLevelType w:val="hybridMultilevel"/>
    <w:tmpl w:val="5B58C4A8"/>
    <w:lvl w:ilvl="0" w:tplc="F446B1EC">
      <w:start w:val="1"/>
      <w:numFmt w:val="decimal"/>
      <w:lvlText w:val="%1."/>
      <w:lvlJc w:val="left"/>
      <w:pPr>
        <w:ind w:left="437" w:hanging="201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1B6433B4">
      <w:numFmt w:val="bullet"/>
      <w:lvlText w:val="•"/>
      <w:lvlJc w:val="left"/>
      <w:pPr>
        <w:ind w:left="587" w:hanging="201"/>
      </w:pPr>
      <w:rPr>
        <w:rFonts w:hint="default"/>
        <w:lang w:val="ru-RU" w:eastAsia="ru-RU" w:bidi="ru-RU"/>
      </w:rPr>
    </w:lvl>
    <w:lvl w:ilvl="2" w:tplc="0E7C05DC">
      <w:numFmt w:val="bullet"/>
      <w:lvlText w:val="•"/>
      <w:lvlJc w:val="left"/>
      <w:pPr>
        <w:ind w:left="734" w:hanging="201"/>
      </w:pPr>
      <w:rPr>
        <w:rFonts w:hint="default"/>
        <w:lang w:val="ru-RU" w:eastAsia="ru-RU" w:bidi="ru-RU"/>
      </w:rPr>
    </w:lvl>
    <w:lvl w:ilvl="3" w:tplc="310608D0">
      <w:numFmt w:val="bullet"/>
      <w:lvlText w:val="•"/>
      <w:lvlJc w:val="left"/>
      <w:pPr>
        <w:ind w:left="881" w:hanging="201"/>
      </w:pPr>
      <w:rPr>
        <w:rFonts w:hint="default"/>
        <w:lang w:val="ru-RU" w:eastAsia="ru-RU" w:bidi="ru-RU"/>
      </w:rPr>
    </w:lvl>
    <w:lvl w:ilvl="4" w:tplc="98F2F922">
      <w:numFmt w:val="bullet"/>
      <w:lvlText w:val="•"/>
      <w:lvlJc w:val="left"/>
      <w:pPr>
        <w:ind w:left="1029" w:hanging="201"/>
      </w:pPr>
      <w:rPr>
        <w:rFonts w:hint="default"/>
        <w:lang w:val="ru-RU" w:eastAsia="ru-RU" w:bidi="ru-RU"/>
      </w:rPr>
    </w:lvl>
    <w:lvl w:ilvl="5" w:tplc="35926FF2">
      <w:numFmt w:val="bullet"/>
      <w:lvlText w:val="•"/>
      <w:lvlJc w:val="left"/>
      <w:pPr>
        <w:ind w:left="1176" w:hanging="201"/>
      </w:pPr>
      <w:rPr>
        <w:rFonts w:hint="default"/>
        <w:lang w:val="ru-RU" w:eastAsia="ru-RU" w:bidi="ru-RU"/>
      </w:rPr>
    </w:lvl>
    <w:lvl w:ilvl="6" w:tplc="20945A32">
      <w:numFmt w:val="bullet"/>
      <w:lvlText w:val="•"/>
      <w:lvlJc w:val="left"/>
      <w:pPr>
        <w:ind w:left="1323" w:hanging="201"/>
      </w:pPr>
      <w:rPr>
        <w:rFonts w:hint="default"/>
        <w:lang w:val="ru-RU" w:eastAsia="ru-RU" w:bidi="ru-RU"/>
      </w:rPr>
    </w:lvl>
    <w:lvl w:ilvl="7" w:tplc="90741B4C">
      <w:numFmt w:val="bullet"/>
      <w:lvlText w:val="•"/>
      <w:lvlJc w:val="left"/>
      <w:pPr>
        <w:ind w:left="1471" w:hanging="201"/>
      </w:pPr>
      <w:rPr>
        <w:rFonts w:hint="default"/>
        <w:lang w:val="ru-RU" w:eastAsia="ru-RU" w:bidi="ru-RU"/>
      </w:rPr>
    </w:lvl>
    <w:lvl w:ilvl="8" w:tplc="B2B451DA">
      <w:numFmt w:val="bullet"/>
      <w:lvlText w:val="•"/>
      <w:lvlJc w:val="left"/>
      <w:pPr>
        <w:ind w:left="1618" w:hanging="201"/>
      </w:pPr>
      <w:rPr>
        <w:rFonts w:hint="default"/>
        <w:lang w:val="ru-RU" w:eastAsia="ru-RU" w:bidi="ru-RU"/>
      </w:rPr>
    </w:lvl>
  </w:abstractNum>
  <w:abstractNum w:abstractNumId="9" w15:restartNumberingAfterBreak="0">
    <w:nsid w:val="3F431F2E"/>
    <w:multiLevelType w:val="hybridMultilevel"/>
    <w:tmpl w:val="A3B4B174"/>
    <w:lvl w:ilvl="0" w:tplc="5ABC77B8">
      <w:start w:val="1"/>
      <w:numFmt w:val="decimal"/>
      <w:lvlText w:val="%1."/>
      <w:lvlJc w:val="left"/>
      <w:pPr>
        <w:ind w:left="587" w:hanging="142"/>
        <w:jc w:val="right"/>
      </w:pPr>
      <w:rPr>
        <w:rFonts w:ascii="Times New Roman" w:eastAsia="Times New Roman" w:hAnsi="Times New Roman" w:cs="Times New Roman" w:hint="default"/>
        <w:w w:val="93"/>
        <w:sz w:val="18"/>
        <w:szCs w:val="18"/>
        <w:lang w:val="ru-RU" w:eastAsia="ru-RU" w:bidi="ru-RU"/>
      </w:rPr>
    </w:lvl>
    <w:lvl w:ilvl="1" w:tplc="516C356A">
      <w:numFmt w:val="bullet"/>
      <w:lvlText w:val="•"/>
      <w:lvlJc w:val="left"/>
      <w:pPr>
        <w:ind w:left="676" w:hanging="142"/>
      </w:pPr>
      <w:rPr>
        <w:rFonts w:hint="default"/>
        <w:lang w:val="ru-RU" w:eastAsia="ru-RU" w:bidi="ru-RU"/>
      </w:rPr>
    </w:lvl>
    <w:lvl w:ilvl="2" w:tplc="71A8A99C">
      <w:numFmt w:val="bullet"/>
      <w:lvlText w:val="•"/>
      <w:lvlJc w:val="left"/>
      <w:pPr>
        <w:ind w:left="773" w:hanging="142"/>
      </w:pPr>
      <w:rPr>
        <w:rFonts w:hint="default"/>
        <w:lang w:val="ru-RU" w:eastAsia="ru-RU" w:bidi="ru-RU"/>
      </w:rPr>
    </w:lvl>
    <w:lvl w:ilvl="3" w:tplc="4EB87348">
      <w:numFmt w:val="bullet"/>
      <w:lvlText w:val="•"/>
      <w:lvlJc w:val="left"/>
      <w:pPr>
        <w:ind w:left="870" w:hanging="142"/>
      </w:pPr>
      <w:rPr>
        <w:rFonts w:hint="default"/>
        <w:lang w:val="ru-RU" w:eastAsia="ru-RU" w:bidi="ru-RU"/>
      </w:rPr>
    </w:lvl>
    <w:lvl w:ilvl="4" w:tplc="1004A7BC">
      <w:numFmt w:val="bullet"/>
      <w:lvlText w:val="•"/>
      <w:lvlJc w:val="left"/>
      <w:pPr>
        <w:ind w:left="967" w:hanging="142"/>
      </w:pPr>
      <w:rPr>
        <w:rFonts w:hint="default"/>
        <w:lang w:val="ru-RU" w:eastAsia="ru-RU" w:bidi="ru-RU"/>
      </w:rPr>
    </w:lvl>
    <w:lvl w:ilvl="5" w:tplc="628277E8">
      <w:numFmt w:val="bullet"/>
      <w:lvlText w:val="•"/>
      <w:lvlJc w:val="left"/>
      <w:pPr>
        <w:ind w:left="1064" w:hanging="142"/>
      </w:pPr>
      <w:rPr>
        <w:rFonts w:hint="default"/>
        <w:lang w:val="ru-RU" w:eastAsia="ru-RU" w:bidi="ru-RU"/>
      </w:rPr>
    </w:lvl>
    <w:lvl w:ilvl="6" w:tplc="94AAA8CC">
      <w:numFmt w:val="bullet"/>
      <w:lvlText w:val="•"/>
      <w:lvlJc w:val="left"/>
      <w:pPr>
        <w:ind w:left="1160" w:hanging="142"/>
      </w:pPr>
      <w:rPr>
        <w:rFonts w:hint="default"/>
        <w:lang w:val="ru-RU" w:eastAsia="ru-RU" w:bidi="ru-RU"/>
      </w:rPr>
    </w:lvl>
    <w:lvl w:ilvl="7" w:tplc="47BC803C">
      <w:numFmt w:val="bullet"/>
      <w:lvlText w:val="•"/>
      <w:lvlJc w:val="left"/>
      <w:pPr>
        <w:ind w:left="1257" w:hanging="142"/>
      </w:pPr>
      <w:rPr>
        <w:rFonts w:hint="default"/>
        <w:lang w:val="ru-RU" w:eastAsia="ru-RU" w:bidi="ru-RU"/>
      </w:rPr>
    </w:lvl>
    <w:lvl w:ilvl="8" w:tplc="F6CA5682">
      <w:numFmt w:val="bullet"/>
      <w:lvlText w:val="•"/>
      <w:lvlJc w:val="left"/>
      <w:pPr>
        <w:ind w:left="1354" w:hanging="142"/>
      </w:pPr>
      <w:rPr>
        <w:rFonts w:hint="default"/>
        <w:lang w:val="ru-RU" w:eastAsia="ru-RU" w:bidi="ru-RU"/>
      </w:rPr>
    </w:lvl>
  </w:abstractNum>
  <w:abstractNum w:abstractNumId="10" w15:restartNumberingAfterBreak="0">
    <w:nsid w:val="46F60C6B"/>
    <w:multiLevelType w:val="hybridMultilevel"/>
    <w:tmpl w:val="0960EAB4"/>
    <w:lvl w:ilvl="0" w:tplc="A3940646">
      <w:start w:val="1"/>
      <w:numFmt w:val="decimal"/>
      <w:lvlText w:val="%1."/>
      <w:lvlJc w:val="left"/>
      <w:pPr>
        <w:ind w:left="214" w:hanging="152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ru-RU" w:bidi="ru-RU"/>
      </w:rPr>
    </w:lvl>
    <w:lvl w:ilvl="1" w:tplc="EA2C17CE">
      <w:numFmt w:val="bullet"/>
      <w:lvlText w:val="•"/>
      <w:lvlJc w:val="left"/>
      <w:pPr>
        <w:ind w:left="338" w:hanging="152"/>
      </w:pPr>
      <w:rPr>
        <w:rFonts w:hint="default"/>
        <w:lang w:val="ru-RU" w:eastAsia="ru-RU" w:bidi="ru-RU"/>
      </w:rPr>
    </w:lvl>
    <w:lvl w:ilvl="2" w:tplc="7D42D104">
      <w:numFmt w:val="bullet"/>
      <w:lvlText w:val="•"/>
      <w:lvlJc w:val="left"/>
      <w:pPr>
        <w:ind w:left="457" w:hanging="152"/>
      </w:pPr>
      <w:rPr>
        <w:rFonts w:hint="default"/>
        <w:lang w:val="ru-RU" w:eastAsia="ru-RU" w:bidi="ru-RU"/>
      </w:rPr>
    </w:lvl>
    <w:lvl w:ilvl="3" w:tplc="328205EA">
      <w:numFmt w:val="bullet"/>
      <w:lvlText w:val="•"/>
      <w:lvlJc w:val="left"/>
      <w:pPr>
        <w:ind w:left="576" w:hanging="152"/>
      </w:pPr>
      <w:rPr>
        <w:rFonts w:hint="default"/>
        <w:lang w:val="ru-RU" w:eastAsia="ru-RU" w:bidi="ru-RU"/>
      </w:rPr>
    </w:lvl>
    <w:lvl w:ilvl="4" w:tplc="5798CAE4">
      <w:numFmt w:val="bullet"/>
      <w:lvlText w:val="•"/>
      <w:lvlJc w:val="left"/>
      <w:pPr>
        <w:ind w:left="695" w:hanging="152"/>
      </w:pPr>
      <w:rPr>
        <w:rFonts w:hint="default"/>
        <w:lang w:val="ru-RU" w:eastAsia="ru-RU" w:bidi="ru-RU"/>
      </w:rPr>
    </w:lvl>
    <w:lvl w:ilvl="5" w:tplc="1282485C">
      <w:numFmt w:val="bullet"/>
      <w:lvlText w:val="•"/>
      <w:lvlJc w:val="left"/>
      <w:pPr>
        <w:ind w:left="814" w:hanging="152"/>
      </w:pPr>
      <w:rPr>
        <w:rFonts w:hint="default"/>
        <w:lang w:val="ru-RU" w:eastAsia="ru-RU" w:bidi="ru-RU"/>
      </w:rPr>
    </w:lvl>
    <w:lvl w:ilvl="6" w:tplc="5DB68CD8">
      <w:numFmt w:val="bullet"/>
      <w:lvlText w:val="•"/>
      <w:lvlJc w:val="left"/>
      <w:pPr>
        <w:ind w:left="932" w:hanging="152"/>
      </w:pPr>
      <w:rPr>
        <w:rFonts w:hint="default"/>
        <w:lang w:val="ru-RU" w:eastAsia="ru-RU" w:bidi="ru-RU"/>
      </w:rPr>
    </w:lvl>
    <w:lvl w:ilvl="7" w:tplc="A05EAE6A">
      <w:numFmt w:val="bullet"/>
      <w:lvlText w:val="•"/>
      <w:lvlJc w:val="left"/>
      <w:pPr>
        <w:ind w:left="1051" w:hanging="152"/>
      </w:pPr>
      <w:rPr>
        <w:rFonts w:hint="default"/>
        <w:lang w:val="ru-RU" w:eastAsia="ru-RU" w:bidi="ru-RU"/>
      </w:rPr>
    </w:lvl>
    <w:lvl w:ilvl="8" w:tplc="B6F2D642">
      <w:numFmt w:val="bullet"/>
      <w:lvlText w:val="•"/>
      <w:lvlJc w:val="left"/>
      <w:pPr>
        <w:ind w:left="1170" w:hanging="152"/>
      </w:pPr>
      <w:rPr>
        <w:rFonts w:hint="default"/>
        <w:lang w:val="ru-RU" w:eastAsia="ru-RU" w:bidi="ru-RU"/>
      </w:rPr>
    </w:lvl>
  </w:abstractNum>
  <w:abstractNum w:abstractNumId="11" w15:restartNumberingAfterBreak="0">
    <w:nsid w:val="52930DE9"/>
    <w:multiLevelType w:val="hybridMultilevel"/>
    <w:tmpl w:val="BF2C9946"/>
    <w:lvl w:ilvl="0" w:tplc="8CB0D826">
      <w:start w:val="1"/>
      <w:numFmt w:val="decimal"/>
      <w:lvlText w:val="%1"/>
      <w:lvlJc w:val="left"/>
      <w:pPr>
        <w:ind w:left="113" w:hanging="152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AB4ABB3E">
      <w:numFmt w:val="bullet"/>
      <w:lvlText w:val="•"/>
      <w:lvlJc w:val="left"/>
      <w:pPr>
        <w:ind w:left="248" w:hanging="152"/>
      </w:pPr>
      <w:rPr>
        <w:rFonts w:hint="default"/>
        <w:lang w:val="ru-RU" w:eastAsia="ru-RU" w:bidi="ru-RU"/>
      </w:rPr>
    </w:lvl>
    <w:lvl w:ilvl="2" w:tplc="F224CE62">
      <w:numFmt w:val="bullet"/>
      <w:lvlText w:val="•"/>
      <w:lvlJc w:val="left"/>
      <w:pPr>
        <w:ind w:left="377" w:hanging="152"/>
      </w:pPr>
      <w:rPr>
        <w:rFonts w:hint="default"/>
        <w:lang w:val="ru-RU" w:eastAsia="ru-RU" w:bidi="ru-RU"/>
      </w:rPr>
    </w:lvl>
    <w:lvl w:ilvl="3" w:tplc="37785344">
      <w:numFmt w:val="bullet"/>
      <w:lvlText w:val="•"/>
      <w:lvlJc w:val="left"/>
      <w:pPr>
        <w:ind w:left="506" w:hanging="152"/>
      </w:pPr>
      <w:rPr>
        <w:rFonts w:hint="default"/>
        <w:lang w:val="ru-RU" w:eastAsia="ru-RU" w:bidi="ru-RU"/>
      </w:rPr>
    </w:lvl>
    <w:lvl w:ilvl="4" w:tplc="EFCAC4FC">
      <w:numFmt w:val="bullet"/>
      <w:lvlText w:val="•"/>
      <w:lvlJc w:val="left"/>
      <w:pPr>
        <w:ind w:left="635" w:hanging="152"/>
      </w:pPr>
      <w:rPr>
        <w:rFonts w:hint="default"/>
        <w:lang w:val="ru-RU" w:eastAsia="ru-RU" w:bidi="ru-RU"/>
      </w:rPr>
    </w:lvl>
    <w:lvl w:ilvl="5" w:tplc="7B6C681A">
      <w:numFmt w:val="bullet"/>
      <w:lvlText w:val="•"/>
      <w:lvlJc w:val="left"/>
      <w:pPr>
        <w:ind w:left="764" w:hanging="152"/>
      </w:pPr>
      <w:rPr>
        <w:rFonts w:hint="default"/>
        <w:lang w:val="ru-RU" w:eastAsia="ru-RU" w:bidi="ru-RU"/>
      </w:rPr>
    </w:lvl>
    <w:lvl w:ilvl="6" w:tplc="05B2CE72">
      <w:numFmt w:val="bullet"/>
      <w:lvlText w:val="•"/>
      <w:lvlJc w:val="left"/>
      <w:pPr>
        <w:ind w:left="892" w:hanging="152"/>
      </w:pPr>
      <w:rPr>
        <w:rFonts w:hint="default"/>
        <w:lang w:val="ru-RU" w:eastAsia="ru-RU" w:bidi="ru-RU"/>
      </w:rPr>
    </w:lvl>
    <w:lvl w:ilvl="7" w:tplc="8FC29A3A">
      <w:numFmt w:val="bullet"/>
      <w:lvlText w:val="•"/>
      <w:lvlJc w:val="left"/>
      <w:pPr>
        <w:ind w:left="1021" w:hanging="152"/>
      </w:pPr>
      <w:rPr>
        <w:rFonts w:hint="default"/>
        <w:lang w:val="ru-RU" w:eastAsia="ru-RU" w:bidi="ru-RU"/>
      </w:rPr>
    </w:lvl>
    <w:lvl w:ilvl="8" w:tplc="505A2294">
      <w:numFmt w:val="bullet"/>
      <w:lvlText w:val="•"/>
      <w:lvlJc w:val="left"/>
      <w:pPr>
        <w:ind w:left="1150" w:hanging="152"/>
      </w:pPr>
      <w:rPr>
        <w:rFonts w:hint="default"/>
        <w:lang w:val="ru-RU" w:eastAsia="ru-RU" w:bidi="ru-RU"/>
      </w:rPr>
    </w:lvl>
  </w:abstractNum>
  <w:abstractNum w:abstractNumId="12" w15:restartNumberingAfterBreak="0">
    <w:nsid w:val="5BEE1419"/>
    <w:multiLevelType w:val="hybridMultilevel"/>
    <w:tmpl w:val="5CB64896"/>
    <w:lvl w:ilvl="0" w:tplc="096CBC86">
      <w:start w:val="1"/>
      <w:numFmt w:val="decimal"/>
      <w:lvlText w:val="%1."/>
      <w:lvlJc w:val="left"/>
      <w:pPr>
        <w:ind w:left="425" w:hanging="152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ru-RU" w:bidi="ru-RU"/>
      </w:rPr>
    </w:lvl>
    <w:lvl w:ilvl="1" w:tplc="1BBAEEA4">
      <w:numFmt w:val="bullet"/>
      <w:lvlText w:val="•"/>
      <w:lvlJc w:val="left"/>
      <w:pPr>
        <w:ind w:left="518" w:hanging="152"/>
      </w:pPr>
      <w:rPr>
        <w:rFonts w:hint="default"/>
        <w:lang w:val="ru-RU" w:eastAsia="ru-RU" w:bidi="ru-RU"/>
      </w:rPr>
    </w:lvl>
    <w:lvl w:ilvl="2" w:tplc="CF9C33A4">
      <w:numFmt w:val="bullet"/>
      <w:lvlText w:val="•"/>
      <w:lvlJc w:val="left"/>
      <w:pPr>
        <w:ind w:left="617" w:hanging="152"/>
      </w:pPr>
      <w:rPr>
        <w:rFonts w:hint="default"/>
        <w:lang w:val="ru-RU" w:eastAsia="ru-RU" w:bidi="ru-RU"/>
      </w:rPr>
    </w:lvl>
    <w:lvl w:ilvl="3" w:tplc="87E624AE">
      <w:numFmt w:val="bullet"/>
      <w:lvlText w:val="•"/>
      <w:lvlJc w:val="left"/>
      <w:pPr>
        <w:ind w:left="716" w:hanging="152"/>
      </w:pPr>
      <w:rPr>
        <w:rFonts w:hint="default"/>
        <w:lang w:val="ru-RU" w:eastAsia="ru-RU" w:bidi="ru-RU"/>
      </w:rPr>
    </w:lvl>
    <w:lvl w:ilvl="4" w:tplc="8196EA62">
      <w:numFmt w:val="bullet"/>
      <w:lvlText w:val="•"/>
      <w:lvlJc w:val="left"/>
      <w:pPr>
        <w:ind w:left="815" w:hanging="152"/>
      </w:pPr>
      <w:rPr>
        <w:rFonts w:hint="default"/>
        <w:lang w:val="ru-RU" w:eastAsia="ru-RU" w:bidi="ru-RU"/>
      </w:rPr>
    </w:lvl>
    <w:lvl w:ilvl="5" w:tplc="3C6A0FA2">
      <w:numFmt w:val="bullet"/>
      <w:lvlText w:val="•"/>
      <w:lvlJc w:val="left"/>
      <w:pPr>
        <w:ind w:left="914" w:hanging="152"/>
      </w:pPr>
      <w:rPr>
        <w:rFonts w:hint="default"/>
        <w:lang w:val="ru-RU" w:eastAsia="ru-RU" w:bidi="ru-RU"/>
      </w:rPr>
    </w:lvl>
    <w:lvl w:ilvl="6" w:tplc="2D9416A6">
      <w:numFmt w:val="bullet"/>
      <w:lvlText w:val="•"/>
      <w:lvlJc w:val="left"/>
      <w:pPr>
        <w:ind w:left="1012" w:hanging="152"/>
      </w:pPr>
      <w:rPr>
        <w:rFonts w:hint="default"/>
        <w:lang w:val="ru-RU" w:eastAsia="ru-RU" w:bidi="ru-RU"/>
      </w:rPr>
    </w:lvl>
    <w:lvl w:ilvl="7" w:tplc="3FE83CFA">
      <w:numFmt w:val="bullet"/>
      <w:lvlText w:val="•"/>
      <w:lvlJc w:val="left"/>
      <w:pPr>
        <w:ind w:left="1111" w:hanging="152"/>
      </w:pPr>
      <w:rPr>
        <w:rFonts w:hint="default"/>
        <w:lang w:val="ru-RU" w:eastAsia="ru-RU" w:bidi="ru-RU"/>
      </w:rPr>
    </w:lvl>
    <w:lvl w:ilvl="8" w:tplc="9EEE91AC">
      <w:numFmt w:val="bullet"/>
      <w:lvlText w:val="•"/>
      <w:lvlJc w:val="left"/>
      <w:pPr>
        <w:ind w:left="1210" w:hanging="152"/>
      </w:pPr>
      <w:rPr>
        <w:rFonts w:hint="default"/>
        <w:lang w:val="ru-RU" w:eastAsia="ru-RU" w:bidi="ru-RU"/>
      </w:rPr>
    </w:lvl>
  </w:abstractNum>
  <w:abstractNum w:abstractNumId="13" w15:restartNumberingAfterBreak="0">
    <w:nsid w:val="61147A55"/>
    <w:multiLevelType w:val="hybridMultilevel"/>
    <w:tmpl w:val="BA3C24DC"/>
    <w:lvl w:ilvl="0" w:tplc="616603CE">
      <w:start w:val="1"/>
      <w:numFmt w:val="decimal"/>
      <w:lvlText w:val="%1."/>
      <w:lvlJc w:val="left"/>
      <w:pPr>
        <w:ind w:left="308" w:hanging="152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ru-RU" w:bidi="ru-RU"/>
      </w:rPr>
    </w:lvl>
    <w:lvl w:ilvl="1" w:tplc="54827650">
      <w:numFmt w:val="bullet"/>
      <w:lvlText w:val="•"/>
      <w:lvlJc w:val="left"/>
      <w:pPr>
        <w:ind w:left="410" w:hanging="152"/>
      </w:pPr>
      <w:rPr>
        <w:rFonts w:hint="default"/>
        <w:lang w:val="ru-RU" w:eastAsia="ru-RU" w:bidi="ru-RU"/>
      </w:rPr>
    </w:lvl>
    <w:lvl w:ilvl="2" w:tplc="58AEA258">
      <w:numFmt w:val="bullet"/>
      <w:lvlText w:val="•"/>
      <w:lvlJc w:val="left"/>
      <w:pPr>
        <w:ind w:left="521" w:hanging="152"/>
      </w:pPr>
      <w:rPr>
        <w:rFonts w:hint="default"/>
        <w:lang w:val="ru-RU" w:eastAsia="ru-RU" w:bidi="ru-RU"/>
      </w:rPr>
    </w:lvl>
    <w:lvl w:ilvl="3" w:tplc="8690C836">
      <w:numFmt w:val="bullet"/>
      <w:lvlText w:val="•"/>
      <w:lvlJc w:val="left"/>
      <w:pPr>
        <w:ind w:left="632" w:hanging="152"/>
      </w:pPr>
      <w:rPr>
        <w:rFonts w:hint="default"/>
        <w:lang w:val="ru-RU" w:eastAsia="ru-RU" w:bidi="ru-RU"/>
      </w:rPr>
    </w:lvl>
    <w:lvl w:ilvl="4" w:tplc="4EDCCA52">
      <w:numFmt w:val="bullet"/>
      <w:lvlText w:val="•"/>
      <w:lvlJc w:val="left"/>
      <w:pPr>
        <w:ind w:left="743" w:hanging="152"/>
      </w:pPr>
      <w:rPr>
        <w:rFonts w:hint="default"/>
        <w:lang w:val="ru-RU" w:eastAsia="ru-RU" w:bidi="ru-RU"/>
      </w:rPr>
    </w:lvl>
    <w:lvl w:ilvl="5" w:tplc="3C060B24">
      <w:numFmt w:val="bullet"/>
      <w:lvlText w:val="•"/>
      <w:lvlJc w:val="left"/>
      <w:pPr>
        <w:ind w:left="854" w:hanging="152"/>
      </w:pPr>
      <w:rPr>
        <w:rFonts w:hint="default"/>
        <w:lang w:val="ru-RU" w:eastAsia="ru-RU" w:bidi="ru-RU"/>
      </w:rPr>
    </w:lvl>
    <w:lvl w:ilvl="6" w:tplc="C21E9E1A">
      <w:numFmt w:val="bullet"/>
      <w:lvlText w:val="•"/>
      <w:lvlJc w:val="left"/>
      <w:pPr>
        <w:ind w:left="964" w:hanging="152"/>
      </w:pPr>
      <w:rPr>
        <w:rFonts w:hint="default"/>
        <w:lang w:val="ru-RU" w:eastAsia="ru-RU" w:bidi="ru-RU"/>
      </w:rPr>
    </w:lvl>
    <w:lvl w:ilvl="7" w:tplc="D40C668C">
      <w:numFmt w:val="bullet"/>
      <w:lvlText w:val="•"/>
      <w:lvlJc w:val="left"/>
      <w:pPr>
        <w:ind w:left="1075" w:hanging="152"/>
      </w:pPr>
      <w:rPr>
        <w:rFonts w:hint="default"/>
        <w:lang w:val="ru-RU" w:eastAsia="ru-RU" w:bidi="ru-RU"/>
      </w:rPr>
    </w:lvl>
    <w:lvl w:ilvl="8" w:tplc="87228752">
      <w:numFmt w:val="bullet"/>
      <w:lvlText w:val="•"/>
      <w:lvlJc w:val="left"/>
      <w:pPr>
        <w:ind w:left="1186" w:hanging="152"/>
      </w:pPr>
      <w:rPr>
        <w:rFonts w:hint="default"/>
        <w:lang w:val="ru-RU" w:eastAsia="ru-RU" w:bidi="ru-RU"/>
      </w:rPr>
    </w:lvl>
  </w:abstractNum>
  <w:abstractNum w:abstractNumId="14" w15:restartNumberingAfterBreak="0">
    <w:nsid w:val="714F2113"/>
    <w:multiLevelType w:val="hybridMultilevel"/>
    <w:tmpl w:val="FCE69E2C"/>
    <w:lvl w:ilvl="0" w:tplc="AA0E7ECE">
      <w:start w:val="1"/>
      <w:numFmt w:val="decimal"/>
      <w:lvlText w:val="%1."/>
      <w:lvlJc w:val="left"/>
      <w:pPr>
        <w:ind w:left="680" w:hanging="152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ru-RU" w:bidi="ru-RU"/>
      </w:rPr>
    </w:lvl>
    <w:lvl w:ilvl="1" w:tplc="0A525A04">
      <w:numFmt w:val="bullet"/>
      <w:lvlText w:val="•"/>
      <w:lvlJc w:val="left"/>
      <w:pPr>
        <w:ind w:left="803" w:hanging="152"/>
      </w:pPr>
      <w:rPr>
        <w:rFonts w:hint="default"/>
        <w:lang w:val="ru-RU" w:eastAsia="ru-RU" w:bidi="ru-RU"/>
      </w:rPr>
    </w:lvl>
    <w:lvl w:ilvl="2" w:tplc="C9900E24">
      <w:numFmt w:val="bullet"/>
      <w:lvlText w:val="•"/>
      <w:lvlJc w:val="left"/>
      <w:pPr>
        <w:ind w:left="926" w:hanging="152"/>
      </w:pPr>
      <w:rPr>
        <w:rFonts w:hint="default"/>
        <w:lang w:val="ru-RU" w:eastAsia="ru-RU" w:bidi="ru-RU"/>
      </w:rPr>
    </w:lvl>
    <w:lvl w:ilvl="3" w:tplc="C0BED852">
      <w:numFmt w:val="bullet"/>
      <w:lvlText w:val="•"/>
      <w:lvlJc w:val="left"/>
      <w:pPr>
        <w:ind w:left="1049" w:hanging="152"/>
      </w:pPr>
      <w:rPr>
        <w:rFonts w:hint="default"/>
        <w:lang w:val="ru-RU" w:eastAsia="ru-RU" w:bidi="ru-RU"/>
      </w:rPr>
    </w:lvl>
    <w:lvl w:ilvl="4" w:tplc="5CAC9DCE">
      <w:numFmt w:val="bullet"/>
      <w:lvlText w:val="•"/>
      <w:lvlJc w:val="left"/>
      <w:pPr>
        <w:ind w:left="1173" w:hanging="152"/>
      </w:pPr>
      <w:rPr>
        <w:rFonts w:hint="default"/>
        <w:lang w:val="ru-RU" w:eastAsia="ru-RU" w:bidi="ru-RU"/>
      </w:rPr>
    </w:lvl>
    <w:lvl w:ilvl="5" w:tplc="70829CCC">
      <w:numFmt w:val="bullet"/>
      <w:lvlText w:val="•"/>
      <w:lvlJc w:val="left"/>
      <w:pPr>
        <w:ind w:left="1296" w:hanging="152"/>
      </w:pPr>
      <w:rPr>
        <w:rFonts w:hint="default"/>
        <w:lang w:val="ru-RU" w:eastAsia="ru-RU" w:bidi="ru-RU"/>
      </w:rPr>
    </w:lvl>
    <w:lvl w:ilvl="6" w:tplc="DC32FFF2">
      <w:numFmt w:val="bullet"/>
      <w:lvlText w:val="•"/>
      <w:lvlJc w:val="left"/>
      <w:pPr>
        <w:ind w:left="1419" w:hanging="152"/>
      </w:pPr>
      <w:rPr>
        <w:rFonts w:hint="default"/>
        <w:lang w:val="ru-RU" w:eastAsia="ru-RU" w:bidi="ru-RU"/>
      </w:rPr>
    </w:lvl>
    <w:lvl w:ilvl="7" w:tplc="83A4B072">
      <w:numFmt w:val="bullet"/>
      <w:lvlText w:val="•"/>
      <w:lvlJc w:val="left"/>
      <w:pPr>
        <w:ind w:left="1543" w:hanging="152"/>
      </w:pPr>
      <w:rPr>
        <w:rFonts w:hint="default"/>
        <w:lang w:val="ru-RU" w:eastAsia="ru-RU" w:bidi="ru-RU"/>
      </w:rPr>
    </w:lvl>
    <w:lvl w:ilvl="8" w:tplc="B9A6B3FA">
      <w:numFmt w:val="bullet"/>
      <w:lvlText w:val="•"/>
      <w:lvlJc w:val="left"/>
      <w:pPr>
        <w:ind w:left="1666" w:hanging="152"/>
      </w:pPr>
      <w:rPr>
        <w:rFonts w:hint="default"/>
        <w:lang w:val="ru-RU" w:eastAsia="ru-RU" w:bidi="ru-RU"/>
      </w:rPr>
    </w:lvl>
  </w:abstractNum>
  <w:abstractNum w:abstractNumId="15" w15:restartNumberingAfterBreak="0">
    <w:nsid w:val="7B6E79C8"/>
    <w:multiLevelType w:val="hybridMultilevel"/>
    <w:tmpl w:val="31784F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A50A2B"/>
    <w:multiLevelType w:val="hybridMultilevel"/>
    <w:tmpl w:val="A75C1C2C"/>
    <w:lvl w:ilvl="0" w:tplc="31D4FC46">
      <w:start w:val="1"/>
      <w:numFmt w:val="decimal"/>
      <w:lvlText w:val="%1."/>
      <w:lvlJc w:val="left"/>
      <w:pPr>
        <w:ind w:left="546" w:hanging="152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ru-RU" w:bidi="ru-RU"/>
      </w:rPr>
    </w:lvl>
    <w:lvl w:ilvl="1" w:tplc="D61CA174">
      <w:numFmt w:val="bullet"/>
      <w:lvlText w:val="•"/>
      <w:lvlJc w:val="left"/>
      <w:pPr>
        <w:ind w:left="703" w:hanging="152"/>
      </w:pPr>
      <w:rPr>
        <w:rFonts w:hint="default"/>
        <w:lang w:val="ru-RU" w:eastAsia="ru-RU" w:bidi="ru-RU"/>
      </w:rPr>
    </w:lvl>
    <w:lvl w:ilvl="2" w:tplc="75C6D03A">
      <w:numFmt w:val="bullet"/>
      <w:lvlText w:val="•"/>
      <w:lvlJc w:val="left"/>
      <w:pPr>
        <w:ind w:left="867" w:hanging="152"/>
      </w:pPr>
      <w:rPr>
        <w:rFonts w:hint="default"/>
        <w:lang w:val="ru-RU" w:eastAsia="ru-RU" w:bidi="ru-RU"/>
      </w:rPr>
    </w:lvl>
    <w:lvl w:ilvl="3" w:tplc="C484A600">
      <w:numFmt w:val="bullet"/>
      <w:lvlText w:val="•"/>
      <w:lvlJc w:val="left"/>
      <w:pPr>
        <w:ind w:left="1031" w:hanging="152"/>
      </w:pPr>
      <w:rPr>
        <w:rFonts w:hint="default"/>
        <w:lang w:val="ru-RU" w:eastAsia="ru-RU" w:bidi="ru-RU"/>
      </w:rPr>
    </w:lvl>
    <w:lvl w:ilvl="4" w:tplc="B6080324">
      <w:numFmt w:val="bullet"/>
      <w:lvlText w:val="•"/>
      <w:lvlJc w:val="left"/>
      <w:pPr>
        <w:ind w:left="1195" w:hanging="152"/>
      </w:pPr>
      <w:rPr>
        <w:rFonts w:hint="default"/>
        <w:lang w:val="ru-RU" w:eastAsia="ru-RU" w:bidi="ru-RU"/>
      </w:rPr>
    </w:lvl>
    <w:lvl w:ilvl="5" w:tplc="EA821D48">
      <w:numFmt w:val="bullet"/>
      <w:lvlText w:val="•"/>
      <w:lvlJc w:val="left"/>
      <w:pPr>
        <w:ind w:left="1359" w:hanging="152"/>
      </w:pPr>
      <w:rPr>
        <w:rFonts w:hint="default"/>
        <w:lang w:val="ru-RU" w:eastAsia="ru-RU" w:bidi="ru-RU"/>
      </w:rPr>
    </w:lvl>
    <w:lvl w:ilvl="6" w:tplc="A08235EE">
      <w:numFmt w:val="bullet"/>
      <w:lvlText w:val="•"/>
      <w:lvlJc w:val="left"/>
      <w:pPr>
        <w:ind w:left="1523" w:hanging="152"/>
      </w:pPr>
      <w:rPr>
        <w:rFonts w:hint="default"/>
        <w:lang w:val="ru-RU" w:eastAsia="ru-RU" w:bidi="ru-RU"/>
      </w:rPr>
    </w:lvl>
    <w:lvl w:ilvl="7" w:tplc="5DFC218A">
      <w:numFmt w:val="bullet"/>
      <w:lvlText w:val="•"/>
      <w:lvlJc w:val="left"/>
      <w:pPr>
        <w:ind w:left="1687" w:hanging="152"/>
      </w:pPr>
      <w:rPr>
        <w:rFonts w:hint="default"/>
        <w:lang w:val="ru-RU" w:eastAsia="ru-RU" w:bidi="ru-RU"/>
      </w:rPr>
    </w:lvl>
    <w:lvl w:ilvl="8" w:tplc="FE6AC96A">
      <w:numFmt w:val="bullet"/>
      <w:lvlText w:val="•"/>
      <w:lvlJc w:val="left"/>
      <w:pPr>
        <w:ind w:left="1851" w:hanging="152"/>
      </w:pPr>
      <w:rPr>
        <w:rFonts w:hint="default"/>
        <w:lang w:val="ru-RU" w:eastAsia="ru-RU" w:bidi="ru-RU"/>
      </w:rPr>
    </w:lvl>
  </w:abstractNum>
  <w:abstractNum w:abstractNumId="17" w15:restartNumberingAfterBreak="0">
    <w:nsid w:val="7CC9782B"/>
    <w:multiLevelType w:val="hybridMultilevel"/>
    <w:tmpl w:val="D6DC6BC0"/>
    <w:lvl w:ilvl="0" w:tplc="2C38E206">
      <w:start w:val="1"/>
      <w:numFmt w:val="decimal"/>
      <w:lvlText w:val="%1."/>
      <w:lvlJc w:val="left"/>
      <w:pPr>
        <w:ind w:left="860" w:hanging="202"/>
        <w:jc w:val="right"/>
      </w:pPr>
      <w:rPr>
        <w:rFonts w:ascii="Times New Roman" w:eastAsia="Times New Roman" w:hAnsi="Times New Roman" w:cs="Times New Roman" w:hint="default"/>
        <w:spacing w:val="0"/>
        <w:w w:val="96"/>
        <w:sz w:val="20"/>
        <w:szCs w:val="20"/>
        <w:lang w:val="ru-RU" w:eastAsia="ru-RU" w:bidi="ru-RU"/>
      </w:rPr>
    </w:lvl>
    <w:lvl w:ilvl="1" w:tplc="B680D50C">
      <w:numFmt w:val="bullet"/>
      <w:lvlText w:val="•"/>
      <w:lvlJc w:val="left"/>
      <w:pPr>
        <w:ind w:left="991" w:hanging="202"/>
      </w:pPr>
      <w:rPr>
        <w:rFonts w:hint="default"/>
        <w:lang w:val="ru-RU" w:eastAsia="ru-RU" w:bidi="ru-RU"/>
      </w:rPr>
    </w:lvl>
    <w:lvl w:ilvl="2" w:tplc="D47C138E">
      <w:numFmt w:val="bullet"/>
      <w:lvlText w:val="•"/>
      <w:lvlJc w:val="left"/>
      <w:pPr>
        <w:ind w:left="1123" w:hanging="202"/>
      </w:pPr>
      <w:rPr>
        <w:rFonts w:hint="default"/>
        <w:lang w:val="ru-RU" w:eastAsia="ru-RU" w:bidi="ru-RU"/>
      </w:rPr>
    </w:lvl>
    <w:lvl w:ilvl="3" w:tplc="AF76CD90">
      <w:numFmt w:val="bullet"/>
      <w:lvlText w:val="•"/>
      <w:lvlJc w:val="left"/>
      <w:pPr>
        <w:ind w:left="1255" w:hanging="202"/>
      </w:pPr>
      <w:rPr>
        <w:rFonts w:hint="default"/>
        <w:lang w:val="ru-RU" w:eastAsia="ru-RU" w:bidi="ru-RU"/>
      </w:rPr>
    </w:lvl>
    <w:lvl w:ilvl="4" w:tplc="81A4F030">
      <w:numFmt w:val="bullet"/>
      <w:lvlText w:val="•"/>
      <w:lvlJc w:val="left"/>
      <w:pPr>
        <w:ind w:left="1387" w:hanging="202"/>
      </w:pPr>
      <w:rPr>
        <w:rFonts w:hint="default"/>
        <w:lang w:val="ru-RU" w:eastAsia="ru-RU" w:bidi="ru-RU"/>
      </w:rPr>
    </w:lvl>
    <w:lvl w:ilvl="5" w:tplc="2036F918">
      <w:numFmt w:val="bullet"/>
      <w:lvlText w:val="•"/>
      <w:lvlJc w:val="left"/>
      <w:pPr>
        <w:ind w:left="1519" w:hanging="202"/>
      </w:pPr>
      <w:rPr>
        <w:rFonts w:hint="default"/>
        <w:lang w:val="ru-RU" w:eastAsia="ru-RU" w:bidi="ru-RU"/>
      </w:rPr>
    </w:lvl>
    <w:lvl w:ilvl="6" w:tplc="D724160A">
      <w:numFmt w:val="bullet"/>
      <w:lvlText w:val="•"/>
      <w:lvlJc w:val="left"/>
      <w:pPr>
        <w:ind w:left="1651" w:hanging="202"/>
      </w:pPr>
      <w:rPr>
        <w:rFonts w:hint="default"/>
        <w:lang w:val="ru-RU" w:eastAsia="ru-RU" w:bidi="ru-RU"/>
      </w:rPr>
    </w:lvl>
    <w:lvl w:ilvl="7" w:tplc="FF8C42D2">
      <w:numFmt w:val="bullet"/>
      <w:lvlText w:val="•"/>
      <w:lvlJc w:val="left"/>
      <w:pPr>
        <w:ind w:left="1783" w:hanging="202"/>
      </w:pPr>
      <w:rPr>
        <w:rFonts w:hint="default"/>
        <w:lang w:val="ru-RU" w:eastAsia="ru-RU" w:bidi="ru-RU"/>
      </w:rPr>
    </w:lvl>
    <w:lvl w:ilvl="8" w:tplc="F9BC4D28">
      <w:numFmt w:val="bullet"/>
      <w:lvlText w:val="•"/>
      <w:lvlJc w:val="left"/>
      <w:pPr>
        <w:ind w:left="1915" w:hanging="202"/>
      </w:pPr>
      <w:rPr>
        <w:rFonts w:hint="default"/>
        <w:lang w:val="ru-RU" w:eastAsia="ru-RU" w:bidi="ru-RU"/>
      </w:rPr>
    </w:lvl>
  </w:abstractNum>
  <w:abstractNum w:abstractNumId="18" w15:restartNumberingAfterBreak="0">
    <w:nsid w:val="7D6C6985"/>
    <w:multiLevelType w:val="hybridMultilevel"/>
    <w:tmpl w:val="D4683F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414FB3"/>
    <w:multiLevelType w:val="hybridMultilevel"/>
    <w:tmpl w:val="BA6436AC"/>
    <w:lvl w:ilvl="0" w:tplc="BF04B41A">
      <w:start w:val="1"/>
      <w:numFmt w:val="decimal"/>
      <w:lvlText w:val="%1."/>
      <w:lvlJc w:val="left"/>
      <w:pPr>
        <w:ind w:left="395" w:hanging="152"/>
        <w:jc w:val="righ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ru-RU" w:bidi="ru-RU"/>
      </w:rPr>
    </w:lvl>
    <w:lvl w:ilvl="1" w:tplc="FCC6CB58">
      <w:numFmt w:val="bullet"/>
      <w:lvlText w:val="•"/>
      <w:lvlJc w:val="left"/>
      <w:pPr>
        <w:ind w:left="551" w:hanging="152"/>
      </w:pPr>
      <w:rPr>
        <w:rFonts w:hint="default"/>
        <w:lang w:val="ru-RU" w:eastAsia="ru-RU" w:bidi="ru-RU"/>
      </w:rPr>
    </w:lvl>
    <w:lvl w:ilvl="2" w:tplc="9ACE6ACE">
      <w:numFmt w:val="bullet"/>
      <w:lvlText w:val="•"/>
      <w:lvlJc w:val="left"/>
      <w:pPr>
        <w:ind w:left="702" w:hanging="152"/>
      </w:pPr>
      <w:rPr>
        <w:rFonts w:hint="default"/>
        <w:lang w:val="ru-RU" w:eastAsia="ru-RU" w:bidi="ru-RU"/>
      </w:rPr>
    </w:lvl>
    <w:lvl w:ilvl="3" w:tplc="EC9CBF20">
      <w:numFmt w:val="bullet"/>
      <w:lvlText w:val="•"/>
      <w:lvlJc w:val="left"/>
      <w:pPr>
        <w:ind w:left="853" w:hanging="152"/>
      </w:pPr>
      <w:rPr>
        <w:rFonts w:hint="default"/>
        <w:lang w:val="ru-RU" w:eastAsia="ru-RU" w:bidi="ru-RU"/>
      </w:rPr>
    </w:lvl>
    <w:lvl w:ilvl="4" w:tplc="BDC4BD52">
      <w:numFmt w:val="bullet"/>
      <w:lvlText w:val="•"/>
      <w:lvlJc w:val="left"/>
      <w:pPr>
        <w:ind w:left="1005" w:hanging="152"/>
      </w:pPr>
      <w:rPr>
        <w:rFonts w:hint="default"/>
        <w:lang w:val="ru-RU" w:eastAsia="ru-RU" w:bidi="ru-RU"/>
      </w:rPr>
    </w:lvl>
    <w:lvl w:ilvl="5" w:tplc="A2A06B76">
      <w:numFmt w:val="bullet"/>
      <w:lvlText w:val="•"/>
      <w:lvlJc w:val="left"/>
      <w:pPr>
        <w:ind w:left="1156" w:hanging="152"/>
      </w:pPr>
      <w:rPr>
        <w:rFonts w:hint="default"/>
        <w:lang w:val="ru-RU" w:eastAsia="ru-RU" w:bidi="ru-RU"/>
      </w:rPr>
    </w:lvl>
    <w:lvl w:ilvl="6" w:tplc="FAEE0054">
      <w:numFmt w:val="bullet"/>
      <w:lvlText w:val="•"/>
      <w:lvlJc w:val="left"/>
      <w:pPr>
        <w:ind w:left="1307" w:hanging="152"/>
      </w:pPr>
      <w:rPr>
        <w:rFonts w:hint="default"/>
        <w:lang w:val="ru-RU" w:eastAsia="ru-RU" w:bidi="ru-RU"/>
      </w:rPr>
    </w:lvl>
    <w:lvl w:ilvl="7" w:tplc="184A29B6">
      <w:numFmt w:val="bullet"/>
      <w:lvlText w:val="•"/>
      <w:lvlJc w:val="left"/>
      <w:pPr>
        <w:ind w:left="1459" w:hanging="152"/>
      </w:pPr>
      <w:rPr>
        <w:rFonts w:hint="default"/>
        <w:lang w:val="ru-RU" w:eastAsia="ru-RU" w:bidi="ru-RU"/>
      </w:rPr>
    </w:lvl>
    <w:lvl w:ilvl="8" w:tplc="9E48B43A">
      <w:numFmt w:val="bullet"/>
      <w:lvlText w:val="•"/>
      <w:lvlJc w:val="left"/>
      <w:pPr>
        <w:ind w:left="1610" w:hanging="152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7"/>
  </w:num>
  <w:num w:numId="3">
    <w:abstractNumId w:val="18"/>
  </w:num>
  <w:num w:numId="4">
    <w:abstractNumId w:val="15"/>
  </w:num>
  <w:num w:numId="5">
    <w:abstractNumId w:val="13"/>
  </w:num>
  <w:num w:numId="6">
    <w:abstractNumId w:val="12"/>
  </w:num>
  <w:num w:numId="7">
    <w:abstractNumId w:val="19"/>
  </w:num>
  <w:num w:numId="8">
    <w:abstractNumId w:val="10"/>
  </w:num>
  <w:num w:numId="9">
    <w:abstractNumId w:val="1"/>
  </w:num>
  <w:num w:numId="10">
    <w:abstractNumId w:val="14"/>
  </w:num>
  <w:num w:numId="11">
    <w:abstractNumId w:val="2"/>
  </w:num>
  <w:num w:numId="12">
    <w:abstractNumId w:val="4"/>
  </w:num>
  <w:num w:numId="13">
    <w:abstractNumId w:val="17"/>
  </w:num>
  <w:num w:numId="14">
    <w:abstractNumId w:val="5"/>
  </w:num>
  <w:num w:numId="15">
    <w:abstractNumId w:val="11"/>
  </w:num>
  <w:num w:numId="16">
    <w:abstractNumId w:val="16"/>
  </w:num>
  <w:num w:numId="17">
    <w:abstractNumId w:val="8"/>
  </w:num>
  <w:num w:numId="18">
    <w:abstractNumId w:val="9"/>
  </w:num>
  <w:num w:numId="19">
    <w:abstractNumId w:val="0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6BB"/>
    <w:rsid w:val="00315F66"/>
    <w:rsid w:val="004E51C0"/>
    <w:rsid w:val="00E633A7"/>
    <w:rsid w:val="00E75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1F11758"/>
  <w15:chartTrackingRefBased/>
  <w15:docId w15:val="{A698C0AA-EAAE-4DAA-A93E-EC9C94B07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E51C0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51C0"/>
    <w:pPr>
      <w:keepNext/>
      <w:spacing w:before="240" w:after="60" w:line="276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E51C0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E51C0"/>
    <w:pPr>
      <w:keepNext/>
      <w:spacing w:before="240" w:after="60" w:line="276" w:lineRule="auto"/>
      <w:outlineLvl w:val="3"/>
    </w:pPr>
    <w:rPr>
      <w:rFonts w:ascii="Calibri" w:eastAsia="Calibri" w:hAnsi="Calibri" w:cs="Times New Roman"/>
      <w:b/>
      <w:bCs/>
      <w:sz w:val="28"/>
      <w:szCs w:val="28"/>
      <w:lang w:val="x-none" w:eastAsia="x-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E51C0"/>
    <w:pPr>
      <w:spacing w:before="240" w:after="60" w:line="276" w:lineRule="auto"/>
      <w:outlineLvl w:val="4"/>
    </w:pPr>
    <w:rPr>
      <w:rFonts w:ascii="Calibri" w:eastAsia="Calibri" w:hAnsi="Calibri" w:cs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E51C0"/>
    <w:pPr>
      <w:spacing w:before="240" w:after="60" w:line="276" w:lineRule="auto"/>
      <w:outlineLvl w:val="5"/>
    </w:pPr>
    <w:rPr>
      <w:rFonts w:ascii="Calibri" w:eastAsia="Calibri" w:hAnsi="Calibri" w:cs="Times New Roman"/>
      <w:b/>
      <w:bCs/>
      <w:sz w:val="20"/>
      <w:szCs w:val="20"/>
      <w:lang w:val="x-none" w:eastAsia="x-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E51C0"/>
    <w:pPr>
      <w:spacing w:before="240" w:after="60" w:line="276" w:lineRule="auto"/>
      <w:outlineLvl w:val="6"/>
    </w:pPr>
    <w:rPr>
      <w:rFonts w:ascii="Calibri" w:eastAsia="Calibri" w:hAnsi="Calibri" w:cs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E51C0"/>
    <w:pPr>
      <w:spacing w:before="240" w:after="60" w:line="276" w:lineRule="auto"/>
      <w:outlineLvl w:val="7"/>
    </w:pPr>
    <w:rPr>
      <w:rFonts w:ascii="Calibri" w:eastAsia="Calibri" w:hAnsi="Calibri" w:cs="Times New Roman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E51C0"/>
    <w:pPr>
      <w:spacing w:before="240" w:after="60" w:line="276" w:lineRule="auto"/>
      <w:outlineLvl w:val="8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E51C0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uiPriority w:val="9"/>
    <w:semiHidden/>
    <w:rsid w:val="004E51C0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semiHidden/>
    <w:rsid w:val="004E51C0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rsid w:val="004E51C0"/>
    <w:rPr>
      <w:rFonts w:ascii="Calibri" w:eastAsia="Calibri" w:hAnsi="Calibri" w:cs="Times New Roman"/>
      <w:b/>
      <w:bCs/>
      <w:sz w:val="28"/>
      <w:szCs w:val="28"/>
      <w:lang w:val="x-none" w:eastAsia="x-none"/>
    </w:rPr>
  </w:style>
  <w:style w:type="character" w:customStyle="1" w:styleId="50">
    <w:name w:val="Заголовок 5 Знак"/>
    <w:basedOn w:val="a0"/>
    <w:link w:val="5"/>
    <w:uiPriority w:val="9"/>
    <w:semiHidden/>
    <w:rsid w:val="004E51C0"/>
    <w:rPr>
      <w:rFonts w:ascii="Calibri" w:eastAsia="Calibri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0"/>
    <w:link w:val="6"/>
    <w:uiPriority w:val="9"/>
    <w:semiHidden/>
    <w:rsid w:val="004E51C0"/>
    <w:rPr>
      <w:rFonts w:ascii="Calibri" w:eastAsia="Calibri" w:hAnsi="Calibri" w:cs="Times New Roman"/>
      <w:b/>
      <w:bCs/>
      <w:sz w:val="20"/>
      <w:szCs w:val="20"/>
      <w:lang w:val="x-none" w:eastAsia="x-none"/>
    </w:rPr>
  </w:style>
  <w:style w:type="character" w:customStyle="1" w:styleId="70">
    <w:name w:val="Заголовок 7 Знак"/>
    <w:basedOn w:val="a0"/>
    <w:link w:val="7"/>
    <w:uiPriority w:val="9"/>
    <w:semiHidden/>
    <w:rsid w:val="004E51C0"/>
    <w:rPr>
      <w:rFonts w:ascii="Calibri" w:eastAsia="Calibri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uiPriority w:val="9"/>
    <w:semiHidden/>
    <w:rsid w:val="004E51C0"/>
    <w:rPr>
      <w:rFonts w:ascii="Calibri" w:eastAsia="Calibri" w:hAnsi="Calibri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0"/>
    <w:link w:val="9"/>
    <w:uiPriority w:val="9"/>
    <w:semiHidden/>
    <w:rsid w:val="004E51C0"/>
    <w:rPr>
      <w:rFonts w:ascii="Cambria" w:eastAsia="Times New Roman" w:hAnsi="Cambria" w:cs="Times New Roman"/>
      <w:sz w:val="20"/>
      <w:szCs w:val="20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4E51C0"/>
  </w:style>
  <w:style w:type="paragraph" w:styleId="a3">
    <w:basedOn w:val="a"/>
    <w:next w:val="a"/>
    <w:uiPriority w:val="10"/>
    <w:qFormat/>
    <w:rsid w:val="004E51C0"/>
    <w:pPr>
      <w:spacing w:before="240" w:after="60" w:line="276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a4">
    <w:name w:val="Название Знак"/>
    <w:link w:val="a5"/>
    <w:uiPriority w:val="10"/>
    <w:rsid w:val="004E51C0"/>
    <w:rPr>
      <w:rFonts w:ascii="Cambria" w:eastAsia="Times New Roman" w:hAnsi="Cambria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4E51C0"/>
    <w:pPr>
      <w:spacing w:after="60" w:line="276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x-none" w:eastAsia="x-none"/>
    </w:rPr>
  </w:style>
  <w:style w:type="character" w:customStyle="1" w:styleId="a7">
    <w:name w:val="Подзаголовок Знак"/>
    <w:basedOn w:val="a0"/>
    <w:link w:val="a6"/>
    <w:uiPriority w:val="11"/>
    <w:rsid w:val="004E51C0"/>
    <w:rPr>
      <w:rFonts w:ascii="Cambria" w:eastAsia="Times New Roman" w:hAnsi="Cambria" w:cs="Times New Roman"/>
      <w:sz w:val="24"/>
      <w:szCs w:val="24"/>
      <w:lang w:val="x-none" w:eastAsia="x-none"/>
    </w:rPr>
  </w:style>
  <w:style w:type="character" w:styleId="a8">
    <w:name w:val="Strong"/>
    <w:uiPriority w:val="22"/>
    <w:qFormat/>
    <w:rsid w:val="004E51C0"/>
    <w:rPr>
      <w:b/>
      <w:bCs/>
    </w:rPr>
  </w:style>
  <w:style w:type="character" w:styleId="a9">
    <w:name w:val="Emphasis"/>
    <w:uiPriority w:val="20"/>
    <w:qFormat/>
    <w:rsid w:val="004E51C0"/>
    <w:rPr>
      <w:rFonts w:ascii="Calibri" w:hAnsi="Calibri"/>
      <w:b/>
      <w:i/>
      <w:iCs/>
    </w:rPr>
  </w:style>
  <w:style w:type="paragraph" w:styleId="aa">
    <w:name w:val="No Spacing"/>
    <w:basedOn w:val="a"/>
    <w:link w:val="ab"/>
    <w:uiPriority w:val="1"/>
    <w:qFormat/>
    <w:rsid w:val="004E51C0"/>
    <w:pPr>
      <w:spacing w:after="200" w:line="276" w:lineRule="auto"/>
    </w:pPr>
    <w:rPr>
      <w:rFonts w:ascii="Calibri" w:eastAsia="Calibri" w:hAnsi="Calibri" w:cs="Times New Roman"/>
      <w:sz w:val="24"/>
      <w:szCs w:val="32"/>
      <w:lang w:val="x-none" w:eastAsia="x-none"/>
    </w:rPr>
  </w:style>
  <w:style w:type="character" w:customStyle="1" w:styleId="ab">
    <w:name w:val="Без интервала Знак"/>
    <w:link w:val="aa"/>
    <w:uiPriority w:val="1"/>
    <w:rsid w:val="004E51C0"/>
    <w:rPr>
      <w:rFonts w:ascii="Calibri" w:eastAsia="Calibri" w:hAnsi="Calibri" w:cs="Times New Roman"/>
      <w:sz w:val="24"/>
      <w:szCs w:val="32"/>
      <w:lang w:val="x-none" w:eastAsia="x-none"/>
    </w:rPr>
  </w:style>
  <w:style w:type="paragraph" w:styleId="ac">
    <w:name w:val="List Paragraph"/>
    <w:basedOn w:val="a"/>
    <w:uiPriority w:val="1"/>
    <w:qFormat/>
    <w:rsid w:val="004E51C0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paragraph" w:styleId="21">
    <w:name w:val="Quote"/>
    <w:basedOn w:val="a"/>
    <w:next w:val="a"/>
    <w:link w:val="22"/>
    <w:uiPriority w:val="29"/>
    <w:qFormat/>
    <w:rsid w:val="004E51C0"/>
    <w:pPr>
      <w:spacing w:after="200" w:line="276" w:lineRule="auto"/>
    </w:pPr>
    <w:rPr>
      <w:rFonts w:ascii="Calibri" w:eastAsia="Calibri" w:hAnsi="Calibri" w:cs="Times New Roman"/>
      <w:i/>
      <w:sz w:val="24"/>
      <w:szCs w:val="24"/>
      <w:lang w:val="x-none" w:eastAsia="x-none"/>
    </w:rPr>
  </w:style>
  <w:style w:type="character" w:customStyle="1" w:styleId="22">
    <w:name w:val="Цитата 2 Знак"/>
    <w:basedOn w:val="a0"/>
    <w:link w:val="21"/>
    <w:uiPriority w:val="29"/>
    <w:rsid w:val="004E51C0"/>
    <w:rPr>
      <w:rFonts w:ascii="Calibri" w:eastAsia="Calibri" w:hAnsi="Calibri" w:cs="Times New Roman"/>
      <w:i/>
      <w:sz w:val="24"/>
      <w:szCs w:val="24"/>
      <w:lang w:val="x-none" w:eastAsia="x-none"/>
    </w:rPr>
  </w:style>
  <w:style w:type="paragraph" w:styleId="ad">
    <w:name w:val="Intense Quote"/>
    <w:basedOn w:val="a"/>
    <w:next w:val="a"/>
    <w:link w:val="ae"/>
    <w:uiPriority w:val="30"/>
    <w:qFormat/>
    <w:rsid w:val="004E51C0"/>
    <w:pPr>
      <w:spacing w:after="200" w:line="276" w:lineRule="auto"/>
      <w:ind w:left="720" w:right="720"/>
    </w:pPr>
    <w:rPr>
      <w:rFonts w:ascii="Calibri" w:eastAsia="Calibri" w:hAnsi="Calibri" w:cs="Times New Roman"/>
      <w:b/>
      <w:i/>
      <w:sz w:val="24"/>
      <w:szCs w:val="20"/>
      <w:lang w:val="x-none" w:eastAsia="x-none"/>
    </w:rPr>
  </w:style>
  <w:style w:type="character" w:customStyle="1" w:styleId="ae">
    <w:name w:val="Выделенная цитата Знак"/>
    <w:basedOn w:val="a0"/>
    <w:link w:val="ad"/>
    <w:uiPriority w:val="30"/>
    <w:rsid w:val="004E51C0"/>
    <w:rPr>
      <w:rFonts w:ascii="Calibri" w:eastAsia="Calibri" w:hAnsi="Calibri" w:cs="Times New Roman"/>
      <w:b/>
      <w:i/>
      <w:sz w:val="24"/>
      <w:szCs w:val="20"/>
      <w:lang w:val="x-none" w:eastAsia="x-none"/>
    </w:rPr>
  </w:style>
  <w:style w:type="character" w:styleId="af">
    <w:name w:val="Subtle Emphasis"/>
    <w:uiPriority w:val="19"/>
    <w:qFormat/>
    <w:rsid w:val="004E51C0"/>
    <w:rPr>
      <w:i/>
      <w:color w:val="5A5A5A"/>
    </w:rPr>
  </w:style>
  <w:style w:type="character" w:styleId="af0">
    <w:name w:val="Intense Emphasis"/>
    <w:uiPriority w:val="21"/>
    <w:qFormat/>
    <w:rsid w:val="004E51C0"/>
    <w:rPr>
      <w:b/>
      <w:i/>
      <w:sz w:val="24"/>
      <w:szCs w:val="24"/>
      <w:u w:val="single"/>
    </w:rPr>
  </w:style>
  <w:style w:type="character" w:styleId="af1">
    <w:name w:val="Subtle Reference"/>
    <w:uiPriority w:val="31"/>
    <w:qFormat/>
    <w:rsid w:val="004E51C0"/>
    <w:rPr>
      <w:sz w:val="24"/>
      <w:szCs w:val="24"/>
      <w:u w:val="single"/>
    </w:rPr>
  </w:style>
  <w:style w:type="character" w:styleId="af2">
    <w:name w:val="Intense Reference"/>
    <w:uiPriority w:val="32"/>
    <w:qFormat/>
    <w:rsid w:val="004E51C0"/>
    <w:rPr>
      <w:b/>
      <w:sz w:val="24"/>
      <w:u w:val="single"/>
    </w:rPr>
  </w:style>
  <w:style w:type="character" w:styleId="af3">
    <w:name w:val="Book Title"/>
    <w:uiPriority w:val="33"/>
    <w:qFormat/>
    <w:rsid w:val="004E51C0"/>
    <w:rPr>
      <w:rFonts w:ascii="Cambria" w:eastAsia="Times New Roman" w:hAnsi="Cambria"/>
      <w:b/>
      <w:i/>
      <w:sz w:val="24"/>
      <w:szCs w:val="24"/>
    </w:rPr>
  </w:style>
  <w:style w:type="paragraph" w:styleId="af4">
    <w:name w:val="TOC Heading"/>
    <w:basedOn w:val="1"/>
    <w:next w:val="a"/>
    <w:uiPriority w:val="39"/>
    <w:semiHidden/>
    <w:unhideWhenUsed/>
    <w:qFormat/>
    <w:rsid w:val="004E51C0"/>
    <w:pPr>
      <w:outlineLvl w:val="9"/>
    </w:pPr>
  </w:style>
  <w:style w:type="paragraph" w:customStyle="1" w:styleId="12">
    <w:name w:val="Обычный1"/>
    <w:rsid w:val="004E51C0"/>
    <w:pPr>
      <w:spacing w:after="0" w:line="24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character" w:customStyle="1" w:styleId="normalchar">
    <w:name w:val="normal__char"/>
    <w:rsid w:val="004E51C0"/>
  </w:style>
  <w:style w:type="paragraph" w:customStyle="1" w:styleId="af5">
    <w:name w:val="Базовый"/>
    <w:rsid w:val="004E51C0"/>
    <w:pPr>
      <w:widowControl w:val="0"/>
      <w:tabs>
        <w:tab w:val="left" w:pos="708"/>
      </w:tabs>
      <w:suppressAutoHyphens/>
      <w:spacing w:after="0" w:line="100" w:lineRule="atLeast"/>
    </w:pPr>
    <w:rPr>
      <w:rFonts w:ascii="Times New Roman" w:eastAsia="Lucida Sans Unicode" w:hAnsi="Times New Roman" w:cs="Tahoma"/>
      <w:sz w:val="24"/>
      <w:szCs w:val="24"/>
      <w:lang w:eastAsia="ru-RU" w:bidi="hi-IN"/>
    </w:rPr>
  </w:style>
  <w:style w:type="character" w:customStyle="1" w:styleId="FontStyle12">
    <w:name w:val="Font Style12"/>
    <w:uiPriority w:val="99"/>
    <w:rsid w:val="004E51C0"/>
    <w:rPr>
      <w:rFonts w:ascii="Times New Roman" w:hAnsi="Times New Roman" w:cs="Times New Roman" w:hint="default"/>
      <w:sz w:val="22"/>
      <w:szCs w:val="22"/>
    </w:rPr>
  </w:style>
  <w:style w:type="character" w:customStyle="1" w:styleId="c2">
    <w:name w:val="c2"/>
    <w:rsid w:val="004E51C0"/>
  </w:style>
  <w:style w:type="table" w:styleId="af6">
    <w:name w:val="Table Grid"/>
    <w:basedOn w:val="a1"/>
    <w:uiPriority w:val="59"/>
    <w:rsid w:val="004E51C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header"/>
    <w:basedOn w:val="a"/>
    <w:link w:val="af8"/>
    <w:uiPriority w:val="99"/>
    <w:unhideWhenUsed/>
    <w:rsid w:val="004E51C0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Times New Roman"/>
      <w:lang w:val="x-none"/>
    </w:rPr>
  </w:style>
  <w:style w:type="character" w:customStyle="1" w:styleId="af8">
    <w:name w:val="Верхний колонтитул Знак"/>
    <w:basedOn w:val="a0"/>
    <w:link w:val="af7"/>
    <w:uiPriority w:val="99"/>
    <w:rsid w:val="004E51C0"/>
    <w:rPr>
      <w:rFonts w:ascii="Calibri" w:eastAsia="Calibri" w:hAnsi="Calibri" w:cs="Times New Roman"/>
      <w:lang w:val="x-none"/>
    </w:rPr>
  </w:style>
  <w:style w:type="paragraph" w:styleId="af9">
    <w:name w:val="footer"/>
    <w:basedOn w:val="a"/>
    <w:link w:val="afa"/>
    <w:uiPriority w:val="99"/>
    <w:unhideWhenUsed/>
    <w:rsid w:val="004E51C0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Times New Roman"/>
      <w:lang w:val="x-none"/>
    </w:rPr>
  </w:style>
  <w:style w:type="character" w:customStyle="1" w:styleId="afa">
    <w:name w:val="Нижний колонтитул Знак"/>
    <w:basedOn w:val="a0"/>
    <w:link w:val="af9"/>
    <w:uiPriority w:val="99"/>
    <w:rsid w:val="004E51C0"/>
    <w:rPr>
      <w:rFonts w:ascii="Calibri" w:eastAsia="Calibri" w:hAnsi="Calibri" w:cs="Times New Roman"/>
      <w:lang w:val="x-none"/>
    </w:rPr>
  </w:style>
  <w:style w:type="table" w:customStyle="1" w:styleId="TableNormal">
    <w:name w:val="Table Normal"/>
    <w:uiPriority w:val="2"/>
    <w:semiHidden/>
    <w:unhideWhenUsed/>
    <w:qFormat/>
    <w:rsid w:val="004E51C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E51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fb">
    <w:name w:val="Body Text"/>
    <w:basedOn w:val="a"/>
    <w:link w:val="afc"/>
    <w:uiPriority w:val="1"/>
    <w:qFormat/>
    <w:rsid w:val="004E51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 w:bidi="ru-RU"/>
    </w:rPr>
  </w:style>
  <w:style w:type="character" w:customStyle="1" w:styleId="afc">
    <w:name w:val="Основной текст Знак"/>
    <w:basedOn w:val="a0"/>
    <w:link w:val="afb"/>
    <w:uiPriority w:val="1"/>
    <w:rsid w:val="004E51C0"/>
    <w:rPr>
      <w:rFonts w:ascii="Times New Roman" w:eastAsia="Times New Roman" w:hAnsi="Times New Roman" w:cs="Times New Roman"/>
      <w:sz w:val="24"/>
      <w:szCs w:val="24"/>
      <w:lang w:val="x-none" w:eastAsia="x-none" w:bidi="ru-RU"/>
    </w:rPr>
  </w:style>
  <w:style w:type="paragraph" w:customStyle="1" w:styleId="110">
    <w:name w:val="Заголовок 11"/>
    <w:basedOn w:val="a"/>
    <w:uiPriority w:val="1"/>
    <w:qFormat/>
    <w:rsid w:val="004E51C0"/>
    <w:pPr>
      <w:widowControl w:val="0"/>
      <w:autoSpaceDE w:val="0"/>
      <w:autoSpaceDN w:val="0"/>
      <w:spacing w:before="71" w:after="0" w:line="240" w:lineRule="auto"/>
      <w:ind w:right="138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customStyle="1" w:styleId="120">
    <w:name w:val="Заголовок 12"/>
    <w:basedOn w:val="a"/>
    <w:uiPriority w:val="1"/>
    <w:qFormat/>
    <w:rsid w:val="004E51C0"/>
    <w:pPr>
      <w:widowControl w:val="0"/>
      <w:autoSpaceDE w:val="0"/>
      <w:autoSpaceDN w:val="0"/>
      <w:spacing w:after="0" w:line="240" w:lineRule="auto"/>
      <w:ind w:left="1113" w:right="1157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fd">
    <w:name w:val="Balloon Text"/>
    <w:basedOn w:val="a"/>
    <w:link w:val="afe"/>
    <w:uiPriority w:val="99"/>
    <w:semiHidden/>
    <w:unhideWhenUsed/>
    <w:rsid w:val="004E51C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semiHidden/>
    <w:rsid w:val="004E51C0"/>
    <w:rPr>
      <w:rFonts w:ascii="Tahoma" w:eastAsia="Calibri" w:hAnsi="Tahoma" w:cs="Tahoma"/>
      <w:sz w:val="16"/>
      <w:szCs w:val="16"/>
    </w:rPr>
  </w:style>
  <w:style w:type="paragraph" w:styleId="a5">
    <w:name w:val="Title"/>
    <w:basedOn w:val="a"/>
    <w:next w:val="a"/>
    <w:link w:val="a4"/>
    <w:uiPriority w:val="10"/>
    <w:qFormat/>
    <w:rsid w:val="004E51C0"/>
    <w:pPr>
      <w:spacing w:after="0" w:line="240" w:lineRule="auto"/>
      <w:contextualSpacing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ff">
    <w:name w:val="Заголовок Знак"/>
    <w:basedOn w:val="a0"/>
    <w:link w:val="a5"/>
    <w:uiPriority w:val="10"/>
    <w:rsid w:val="004E51C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00436-FB2E-42C5-A193-8DC7720A7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2422</Words>
  <Characters>13809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2023-09-13T09:46:00Z</dcterms:created>
  <dcterms:modified xsi:type="dcterms:W3CDTF">2023-09-13T09:55:00Z</dcterms:modified>
</cp:coreProperties>
</file>